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003E" w:rsidRPr="000E3D6F" w:rsidRDefault="000E3D6F" w:rsidP="000E3D6F">
      <w:pPr>
        <w:jc w:val="center"/>
        <w:rPr>
          <w:b/>
          <w:sz w:val="36"/>
          <w:szCs w:val="36"/>
        </w:rPr>
      </w:pPr>
      <w:r w:rsidRPr="000E3D6F">
        <w:rPr>
          <w:b/>
          <w:sz w:val="36"/>
          <w:szCs w:val="36"/>
        </w:rPr>
        <w:t>ПРОТОКОЛ</w:t>
      </w:r>
    </w:p>
    <w:p w:rsidR="000E3D6F" w:rsidRDefault="000E3D6F" w:rsidP="000E3D6F">
      <w:pPr>
        <w:jc w:val="center"/>
        <w:rPr>
          <w:sz w:val="28"/>
          <w:szCs w:val="28"/>
        </w:rPr>
      </w:pPr>
    </w:p>
    <w:p w:rsidR="000E3D6F" w:rsidRDefault="000E3D6F" w:rsidP="000E3D6F">
      <w:pPr>
        <w:jc w:val="center"/>
        <w:rPr>
          <w:b/>
          <w:sz w:val="28"/>
          <w:szCs w:val="28"/>
        </w:rPr>
      </w:pPr>
      <w:r w:rsidRPr="000E3D6F">
        <w:rPr>
          <w:b/>
          <w:sz w:val="28"/>
          <w:szCs w:val="28"/>
        </w:rPr>
        <w:t>ОТ ТРЕТО ЗАСЕДАНИЕ НА ОБЛАСТНИЯ КОНСУЛТАТИВЕН СЪВЕТ ПО ЖИВОТНОВЪДСТВО - КЮСТЕНДИЛ</w:t>
      </w:r>
    </w:p>
    <w:p w:rsidR="000E3D6F" w:rsidRDefault="000E3D6F" w:rsidP="000E3D6F">
      <w:pPr>
        <w:jc w:val="center"/>
        <w:rPr>
          <w:b/>
          <w:sz w:val="28"/>
          <w:szCs w:val="28"/>
        </w:rPr>
      </w:pPr>
    </w:p>
    <w:p w:rsidR="00476C3A" w:rsidRDefault="000E3D6F" w:rsidP="000E3D6F">
      <w:pPr>
        <w:jc w:val="both"/>
        <w:rPr>
          <w:sz w:val="28"/>
          <w:szCs w:val="28"/>
        </w:rPr>
      </w:pPr>
      <w:r>
        <w:rPr>
          <w:sz w:val="28"/>
          <w:szCs w:val="28"/>
        </w:rPr>
        <w:t xml:space="preserve">            Днес 27.11.2015г. в град Кюстендил в сградата на Областна администрация - Кюстендил се проведе заседание на Областния консултативен съвет по животновъдство - Кюстендил</w:t>
      </w:r>
      <w:r w:rsidR="001B2B65">
        <w:rPr>
          <w:sz w:val="28"/>
          <w:szCs w:val="28"/>
        </w:rPr>
        <w:t xml:space="preserve"> </w:t>
      </w:r>
      <w:r>
        <w:rPr>
          <w:sz w:val="28"/>
          <w:szCs w:val="28"/>
          <w:lang w:val="en-US"/>
        </w:rPr>
        <w:t>(</w:t>
      </w:r>
      <w:r>
        <w:rPr>
          <w:sz w:val="28"/>
          <w:szCs w:val="28"/>
        </w:rPr>
        <w:t>ОКСЖ</w:t>
      </w:r>
      <w:r>
        <w:rPr>
          <w:sz w:val="28"/>
          <w:szCs w:val="28"/>
          <w:lang w:val="en-US"/>
        </w:rPr>
        <w:t>)</w:t>
      </w:r>
      <w:r>
        <w:rPr>
          <w:sz w:val="28"/>
          <w:szCs w:val="28"/>
        </w:rPr>
        <w:t>. На заседанието присъстваха: Председателят на ОКСЖ - Кюстендил</w:t>
      </w:r>
      <w:r w:rsidR="001B2B65">
        <w:rPr>
          <w:sz w:val="28"/>
          <w:szCs w:val="28"/>
        </w:rPr>
        <w:t xml:space="preserve"> - Юлия Коюнджийска, заместник - председателите на ОКСЖ - Георги Гущеров и Иван Гавазки</w:t>
      </w:r>
      <w:r w:rsidR="006D499F">
        <w:rPr>
          <w:sz w:val="28"/>
          <w:szCs w:val="28"/>
        </w:rPr>
        <w:t>;</w:t>
      </w:r>
      <w:r w:rsidR="001B2B65">
        <w:rPr>
          <w:sz w:val="28"/>
          <w:szCs w:val="28"/>
        </w:rPr>
        <w:t xml:space="preserve"> секретариата в лицето на Димитрина Христова - Директор на О</w:t>
      </w:r>
      <w:r w:rsidR="00C65B5F">
        <w:rPr>
          <w:sz w:val="28"/>
          <w:szCs w:val="28"/>
        </w:rPr>
        <w:t xml:space="preserve">Д </w:t>
      </w:r>
      <w:r w:rsidR="0026209E">
        <w:rPr>
          <w:sz w:val="28"/>
          <w:szCs w:val="28"/>
        </w:rPr>
        <w:t xml:space="preserve"> </w:t>
      </w:r>
      <w:r w:rsidR="001B2B65">
        <w:rPr>
          <w:sz w:val="28"/>
          <w:szCs w:val="28"/>
        </w:rPr>
        <w:t>"Земеделие"</w:t>
      </w:r>
      <w:r w:rsidR="00C65B5F">
        <w:rPr>
          <w:sz w:val="28"/>
          <w:szCs w:val="28"/>
        </w:rPr>
        <w:t xml:space="preserve"> - град Кюстендил, Марияна Шукерова - Главен Директор на ГД"АР" в ОД  "Земеделие" - град Кюстендил, Божидар Йосифов - Главен Секретар на</w:t>
      </w:r>
      <w:r w:rsidR="00C65B5F" w:rsidRPr="00C65B5F">
        <w:rPr>
          <w:sz w:val="28"/>
          <w:szCs w:val="28"/>
        </w:rPr>
        <w:t xml:space="preserve"> </w:t>
      </w:r>
      <w:r w:rsidR="00C65B5F">
        <w:rPr>
          <w:sz w:val="28"/>
          <w:szCs w:val="28"/>
        </w:rPr>
        <w:t>ОД  "Земеделие" - град Кюстендил</w:t>
      </w:r>
      <w:r w:rsidR="006D499F">
        <w:rPr>
          <w:sz w:val="28"/>
          <w:szCs w:val="28"/>
        </w:rPr>
        <w:t>; д-р Емил Гъгнев - Началник отдел "Здравеопазване на животните" към ОДБХ - град Кюстендил, А</w:t>
      </w:r>
      <w:r w:rsidR="00A776CF">
        <w:rPr>
          <w:sz w:val="28"/>
          <w:szCs w:val="28"/>
        </w:rPr>
        <w:t xml:space="preserve">делина </w:t>
      </w:r>
      <w:r w:rsidR="006D499F">
        <w:rPr>
          <w:sz w:val="28"/>
          <w:szCs w:val="28"/>
        </w:rPr>
        <w:t xml:space="preserve">Стоянова - Главен експерт в ОД"Земеделие" - град Кюстендил, Евелина Нешева - Главен експерт в ГД "АР" в ОД "Земеделие" -град Кюстендил и 48 </w:t>
      </w:r>
      <w:r w:rsidR="006D499F">
        <w:rPr>
          <w:sz w:val="28"/>
          <w:szCs w:val="28"/>
          <w:lang w:val="en-US"/>
        </w:rPr>
        <w:t>(</w:t>
      </w:r>
      <w:r w:rsidR="006D499F">
        <w:rPr>
          <w:sz w:val="28"/>
          <w:szCs w:val="28"/>
        </w:rPr>
        <w:t>четиридесет и осем</w:t>
      </w:r>
      <w:r w:rsidR="006D499F">
        <w:rPr>
          <w:sz w:val="28"/>
          <w:szCs w:val="28"/>
          <w:lang w:val="en-US"/>
        </w:rPr>
        <w:t>)</w:t>
      </w:r>
      <w:r w:rsidR="006D499F">
        <w:rPr>
          <w:sz w:val="28"/>
          <w:szCs w:val="28"/>
        </w:rPr>
        <w:t xml:space="preserve"> животновъд</w:t>
      </w:r>
      <w:r w:rsidR="002C3B8F">
        <w:rPr>
          <w:sz w:val="28"/>
          <w:szCs w:val="28"/>
        </w:rPr>
        <w:t>а</w:t>
      </w:r>
      <w:r w:rsidR="006D499F">
        <w:rPr>
          <w:sz w:val="28"/>
          <w:szCs w:val="28"/>
        </w:rPr>
        <w:t xml:space="preserve"> </w:t>
      </w:r>
      <w:r w:rsidR="00407F1F">
        <w:rPr>
          <w:sz w:val="28"/>
          <w:szCs w:val="28"/>
        </w:rPr>
        <w:t xml:space="preserve">и представители на Сдружения на животновъди </w:t>
      </w:r>
      <w:r w:rsidR="006D499F">
        <w:rPr>
          <w:sz w:val="28"/>
          <w:szCs w:val="28"/>
        </w:rPr>
        <w:t>по присъствен лист. По покана на ОКСЖ - Кюстендил от страна на общините присъстваха следните представители:</w:t>
      </w:r>
      <w:r w:rsidR="00476C3A">
        <w:rPr>
          <w:sz w:val="28"/>
          <w:szCs w:val="28"/>
        </w:rPr>
        <w:t xml:space="preserve"> </w:t>
      </w:r>
    </w:p>
    <w:p w:rsidR="000E3D6F" w:rsidRDefault="00476C3A" w:rsidP="000E3D6F">
      <w:pPr>
        <w:jc w:val="both"/>
        <w:rPr>
          <w:sz w:val="28"/>
          <w:szCs w:val="28"/>
        </w:rPr>
      </w:pPr>
      <w:r>
        <w:rPr>
          <w:sz w:val="28"/>
          <w:szCs w:val="28"/>
        </w:rPr>
        <w:t>1. Марияна Крумова - Главен експерт, представител за Община Дупница.</w:t>
      </w:r>
    </w:p>
    <w:p w:rsidR="00476C3A" w:rsidRDefault="00476C3A" w:rsidP="000E3D6F">
      <w:pPr>
        <w:jc w:val="both"/>
        <w:rPr>
          <w:sz w:val="28"/>
          <w:szCs w:val="28"/>
        </w:rPr>
      </w:pPr>
      <w:r>
        <w:rPr>
          <w:sz w:val="28"/>
          <w:szCs w:val="28"/>
        </w:rPr>
        <w:t>2. Ваня Николова - Старши експерт "ЗГ", представител за община Рила.</w:t>
      </w:r>
    </w:p>
    <w:p w:rsidR="00476C3A" w:rsidRDefault="00407F1F" w:rsidP="000E3D6F">
      <w:pPr>
        <w:jc w:val="both"/>
        <w:rPr>
          <w:sz w:val="28"/>
          <w:szCs w:val="28"/>
        </w:rPr>
      </w:pPr>
      <w:r>
        <w:rPr>
          <w:sz w:val="28"/>
          <w:szCs w:val="28"/>
        </w:rPr>
        <w:t>3. Агница Костадинова - Старши експерт "ЗГ", представител за община Рила.</w:t>
      </w:r>
    </w:p>
    <w:p w:rsidR="00407F1F" w:rsidRDefault="00407F1F" w:rsidP="000E3D6F">
      <w:pPr>
        <w:jc w:val="both"/>
        <w:rPr>
          <w:sz w:val="28"/>
          <w:szCs w:val="28"/>
        </w:rPr>
      </w:pPr>
      <w:r>
        <w:rPr>
          <w:sz w:val="28"/>
          <w:szCs w:val="28"/>
        </w:rPr>
        <w:t>4. Димитрина Димитрова - Старши експерт, представител за Община Невестино.</w:t>
      </w:r>
    </w:p>
    <w:p w:rsidR="00407F1F" w:rsidRDefault="00407F1F" w:rsidP="000E3D6F">
      <w:pPr>
        <w:jc w:val="both"/>
        <w:rPr>
          <w:sz w:val="28"/>
          <w:szCs w:val="28"/>
        </w:rPr>
      </w:pPr>
      <w:r>
        <w:rPr>
          <w:sz w:val="28"/>
          <w:szCs w:val="28"/>
        </w:rPr>
        <w:t>5. Златка Янева - Старши специалист "З", представител за Община Кочериново.</w:t>
      </w:r>
    </w:p>
    <w:p w:rsidR="00407F1F" w:rsidRDefault="00407F1F" w:rsidP="000E3D6F">
      <w:pPr>
        <w:jc w:val="both"/>
        <w:rPr>
          <w:sz w:val="28"/>
          <w:szCs w:val="28"/>
        </w:rPr>
      </w:pPr>
      <w:r>
        <w:rPr>
          <w:sz w:val="28"/>
          <w:szCs w:val="28"/>
        </w:rPr>
        <w:t xml:space="preserve">6. Евелина Георгиева - Старши специалист "З", представител за Община Трекляно. </w:t>
      </w:r>
    </w:p>
    <w:p w:rsidR="00407F1F" w:rsidRDefault="00407F1F" w:rsidP="000E3D6F">
      <w:pPr>
        <w:jc w:val="both"/>
        <w:rPr>
          <w:sz w:val="28"/>
          <w:szCs w:val="28"/>
        </w:rPr>
      </w:pPr>
      <w:r>
        <w:rPr>
          <w:sz w:val="28"/>
          <w:szCs w:val="28"/>
        </w:rPr>
        <w:t>7. Жасмина Ненкова Джоргова - Старши експерт "З", представител за Община Сапарева баня.</w:t>
      </w:r>
    </w:p>
    <w:p w:rsidR="00407F1F" w:rsidRDefault="00407F1F" w:rsidP="000E3D6F">
      <w:pPr>
        <w:jc w:val="both"/>
        <w:rPr>
          <w:sz w:val="28"/>
          <w:szCs w:val="28"/>
        </w:rPr>
      </w:pPr>
      <w:r>
        <w:rPr>
          <w:sz w:val="28"/>
          <w:szCs w:val="28"/>
        </w:rPr>
        <w:t>8.</w:t>
      </w:r>
      <w:r w:rsidR="00D520A8">
        <w:rPr>
          <w:sz w:val="28"/>
          <w:szCs w:val="28"/>
        </w:rPr>
        <w:t xml:space="preserve"> </w:t>
      </w:r>
      <w:r w:rsidR="00385CF8">
        <w:rPr>
          <w:sz w:val="28"/>
          <w:szCs w:val="28"/>
        </w:rPr>
        <w:t xml:space="preserve">Георги Любенов Мичов - началник-отдел </w:t>
      </w:r>
      <w:r w:rsidR="0019586F">
        <w:rPr>
          <w:sz w:val="28"/>
          <w:szCs w:val="28"/>
        </w:rPr>
        <w:t>"Общинска собственост", представител за Община Бобошево.</w:t>
      </w:r>
    </w:p>
    <w:p w:rsidR="0019586F" w:rsidRDefault="002C3B8F" w:rsidP="000E3D6F">
      <w:pPr>
        <w:jc w:val="both"/>
        <w:rPr>
          <w:sz w:val="28"/>
          <w:szCs w:val="28"/>
        </w:rPr>
      </w:pPr>
      <w:r>
        <w:rPr>
          <w:sz w:val="28"/>
          <w:szCs w:val="28"/>
        </w:rPr>
        <w:t xml:space="preserve">      </w:t>
      </w:r>
      <w:r w:rsidR="0019586F">
        <w:rPr>
          <w:sz w:val="28"/>
          <w:szCs w:val="28"/>
        </w:rPr>
        <w:t>Общините Кюстендил и Бобов дол не изпращат представители.</w:t>
      </w:r>
    </w:p>
    <w:p w:rsidR="0019586F" w:rsidRDefault="002C3B8F" w:rsidP="000E3D6F">
      <w:pPr>
        <w:jc w:val="both"/>
        <w:rPr>
          <w:sz w:val="28"/>
          <w:szCs w:val="28"/>
        </w:rPr>
      </w:pPr>
      <w:r>
        <w:rPr>
          <w:sz w:val="28"/>
          <w:szCs w:val="28"/>
        </w:rPr>
        <w:t xml:space="preserve">      </w:t>
      </w:r>
      <w:r w:rsidR="0019586F">
        <w:rPr>
          <w:sz w:val="28"/>
          <w:szCs w:val="28"/>
        </w:rPr>
        <w:t>Заседанието се проведе при предварително утвърдения  дневен ред:</w:t>
      </w:r>
    </w:p>
    <w:p w:rsidR="0019586F" w:rsidRDefault="0019586F" w:rsidP="000E3D6F">
      <w:pPr>
        <w:jc w:val="both"/>
        <w:rPr>
          <w:sz w:val="28"/>
          <w:szCs w:val="28"/>
        </w:rPr>
      </w:pPr>
      <w:r>
        <w:rPr>
          <w:sz w:val="28"/>
          <w:szCs w:val="28"/>
        </w:rPr>
        <w:t>1. Дискусия на тема "Предоставяне на пасища, мери и ливади от ОПФ и ДПФ на животновъди".</w:t>
      </w:r>
    </w:p>
    <w:p w:rsidR="0019586F" w:rsidRDefault="0019586F" w:rsidP="000E3D6F">
      <w:pPr>
        <w:jc w:val="both"/>
        <w:rPr>
          <w:sz w:val="28"/>
          <w:szCs w:val="28"/>
        </w:rPr>
      </w:pPr>
      <w:r>
        <w:rPr>
          <w:sz w:val="28"/>
          <w:szCs w:val="28"/>
        </w:rPr>
        <w:t>2. Актуална информация от МЗХ и ДФ"З" за предстоящи плащания в сектор "Животновъдство".</w:t>
      </w:r>
    </w:p>
    <w:p w:rsidR="0019586F" w:rsidRDefault="0019586F" w:rsidP="000E3D6F">
      <w:pPr>
        <w:jc w:val="both"/>
        <w:rPr>
          <w:sz w:val="28"/>
          <w:szCs w:val="28"/>
        </w:rPr>
      </w:pPr>
      <w:r>
        <w:rPr>
          <w:sz w:val="28"/>
          <w:szCs w:val="28"/>
        </w:rPr>
        <w:lastRenderedPageBreak/>
        <w:t>3. Избор на секретар на Областен консултативен съвет по животновъдство.</w:t>
      </w:r>
    </w:p>
    <w:p w:rsidR="0019586F" w:rsidRDefault="0019586F" w:rsidP="000E3D6F">
      <w:pPr>
        <w:jc w:val="both"/>
        <w:rPr>
          <w:sz w:val="28"/>
          <w:szCs w:val="28"/>
        </w:rPr>
      </w:pPr>
      <w:r>
        <w:rPr>
          <w:sz w:val="28"/>
          <w:szCs w:val="28"/>
        </w:rPr>
        <w:t>4. Разни.</w:t>
      </w:r>
    </w:p>
    <w:p w:rsidR="0019586F" w:rsidRDefault="0019586F" w:rsidP="000E3D6F">
      <w:pPr>
        <w:jc w:val="both"/>
        <w:rPr>
          <w:sz w:val="28"/>
          <w:szCs w:val="28"/>
        </w:rPr>
      </w:pPr>
      <w:r>
        <w:rPr>
          <w:sz w:val="28"/>
          <w:szCs w:val="28"/>
        </w:rPr>
        <w:t xml:space="preserve">         </w:t>
      </w:r>
      <w:r w:rsidR="002C3B8F">
        <w:rPr>
          <w:sz w:val="28"/>
          <w:szCs w:val="28"/>
        </w:rPr>
        <w:t xml:space="preserve">Председателят - г-жа </w:t>
      </w:r>
      <w:r w:rsidRPr="00E26751">
        <w:rPr>
          <w:sz w:val="28"/>
          <w:szCs w:val="28"/>
          <w:u w:val="single"/>
        </w:rPr>
        <w:t>Юлия Коюнджийска</w:t>
      </w:r>
      <w:r>
        <w:rPr>
          <w:sz w:val="28"/>
          <w:szCs w:val="28"/>
        </w:rPr>
        <w:t xml:space="preserve"> запозна присъстващите с проведената среща </w:t>
      </w:r>
      <w:r w:rsidR="00D30FEA">
        <w:rPr>
          <w:sz w:val="28"/>
          <w:szCs w:val="28"/>
        </w:rPr>
        <w:t xml:space="preserve">на 10 и 11 ноември 2015г. в село Сливек, община Ловеч, проведена </w:t>
      </w:r>
      <w:r>
        <w:rPr>
          <w:sz w:val="28"/>
          <w:szCs w:val="28"/>
        </w:rPr>
        <w:t>съвместно с представители от Министерство на земеделието и храните, Председателите и секретарите на Областните консулт</w:t>
      </w:r>
      <w:r w:rsidR="00D30FEA">
        <w:rPr>
          <w:sz w:val="28"/>
          <w:szCs w:val="28"/>
        </w:rPr>
        <w:t>ативни съвети по животновъдство. Запозна ги подробно с разгледаните въпроси на работната среща, а именно: целите за създаването на консултативни съвети по животновъдство</w:t>
      </w:r>
      <w:r w:rsidR="00D30FEA">
        <w:rPr>
          <w:sz w:val="28"/>
          <w:szCs w:val="28"/>
          <w:lang w:val="en-US"/>
        </w:rPr>
        <w:t>(</w:t>
      </w:r>
      <w:r w:rsidR="00D30FEA">
        <w:rPr>
          <w:sz w:val="28"/>
          <w:szCs w:val="28"/>
        </w:rPr>
        <w:t>по-добър диалог между институциите и животновъдите; разрешаване на проблеми на областно ниво, обучение на животновъдите по схеми и мерки и т.н.</w:t>
      </w:r>
      <w:r w:rsidR="00D30FEA">
        <w:rPr>
          <w:sz w:val="28"/>
          <w:szCs w:val="28"/>
          <w:lang w:val="en-US"/>
        </w:rPr>
        <w:t>)</w:t>
      </w:r>
      <w:r w:rsidR="00D30FEA">
        <w:rPr>
          <w:sz w:val="28"/>
          <w:szCs w:val="28"/>
        </w:rPr>
        <w:t xml:space="preserve">; запознаване на ръководствата на ОКС по животновъдство с измененията на ЗСПЗЗ и ППЗСПЗЗ в частта: ливади, мери и пасища; споразумения и указания по изготвянето им; основни насоки за прилагане на директните плащания в рамките на ОСП 2014-2020г.; ПРСР 2014-2020- мерки и др. </w:t>
      </w:r>
    </w:p>
    <w:p w:rsidR="00D30FEA" w:rsidRDefault="00D30FEA" w:rsidP="000E3D6F">
      <w:pPr>
        <w:jc w:val="both"/>
        <w:rPr>
          <w:sz w:val="28"/>
          <w:szCs w:val="28"/>
        </w:rPr>
      </w:pPr>
      <w:r>
        <w:rPr>
          <w:sz w:val="28"/>
          <w:szCs w:val="28"/>
        </w:rPr>
        <w:t xml:space="preserve">     </w:t>
      </w:r>
      <w:r w:rsidR="001F3ACF">
        <w:rPr>
          <w:sz w:val="28"/>
          <w:szCs w:val="28"/>
        </w:rPr>
        <w:t xml:space="preserve">   </w:t>
      </w:r>
      <w:r>
        <w:rPr>
          <w:sz w:val="28"/>
          <w:szCs w:val="28"/>
        </w:rPr>
        <w:t>След това г-жа Коюнджийска даде думата на представителите на общините за мнения, препоръки и изказвания по отношение на предварително изпратените им искания и предложения от животновъдите, съгласно промените в ЗСПЗЗ</w:t>
      </w:r>
      <w:r w:rsidR="00001521">
        <w:rPr>
          <w:sz w:val="28"/>
          <w:szCs w:val="28"/>
        </w:rPr>
        <w:t xml:space="preserve"> относно </w:t>
      </w:r>
      <w:r w:rsidR="00001521" w:rsidRPr="00ED567A">
        <w:rPr>
          <w:b/>
          <w:sz w:val="28"/>
          <w:szCs w:val="28"/>
          <w:u w:val="single"/>
        </w:rPr>
        <w:t xml:space="preserve">точка </w:t>
      </w:r>
      <w:r w:rsidR="00ED567A" w:rsidRPr="00ED567A">
        <w:rPr>
          <w:b/>
          <w:sz w:val="28"/>
          <w:szCs w:val="28"/>
          <w:u w:val="single"/>
        </w:rPr>
        <w:t xml:space="preserve">първа </w:t>
      </w:r>
      <w:r w:rsidR="00001521" w:rsidRPr="00ED567A">
        <w:rPr>
          <w:b/>
          <w:sz w:val="28"/>
          <w:szCs w:val="28"/>
          <w:u w:val="single"/>
        </w:rPr>
        <w:t>от дневния ред</w:t>
      </w:r>
      <w:r w:rsidR="00001521">
        <w:rPr>
          <w:sz w:val="28"/>
          <w:szCs w:val="28"/>
        </w:rPr>
        <w:t>, а именно:</w:t>
      </w:r>
      <w:r w:rsidR="00001521" w:rsidRPr="00001521">
        <w:rPr>
          <w:sz w:val="28"/>
          <w:szCs w:val="28"/>
        </w:rPr>
        <w:t xml:space="preserve"> </w:t>
      </w:r>
      <w:r w:rsidR="00001521">
        <w:rPr>
          <w:sz w:val="28"/>
          <w:szCs w:val="28"/>
        </w:rPr>
        <w:t xml:space="preserve">Дискусия на тема "Предоставяне на пасища, мери и ливади от ОПФ и ДПФ на животновъди". </w:t>
      </w:r>
    </w:p>
    <w:p w:rsidR="009D4627" w:rsidRDefault="009D4627" w:rsidP="000E3D6F">
      <w:pPr>
        <w:jc w:val="both"/>
        <w:rPr>
          <w:sz w:val="28"/>
          <w:szCs w:val="28"/>
        </w:rPr>
      </w:pPr>
      <w:r>
        <w:rPr>
          <w:sz w:val="28"/>
          <w:szCs w:val="28"/>
        </w:rPr>
        <w:t xml:space="preserve">    </w:t>
      </w:r>
      <w:r w:rsidR="001F3ACF">
        <w:rPr>
          <w:sz w:val="28"/>
          <w:szCs w:val="28"/>
        </w:rPr>
        <w:t xml:space="preserve">   </w:t>
      </w:r>
      <w:r w:rsidR="001F3ACF" w:rsidRPr="001F3ACF">
        <w:rPr>
          <w:sz w:val="28"/>
          <w:szCs w:val="28"/>
          <w:u w:val="single"/>
        </w:rPr>
        <w:t>Ваня Николова</w:t>
      </w:r>
      <w:r w:rsidR="001F3ACF">
        <w:rPr>
          <w:sz w:val="28"/>
          <w:szCs w:val="28"/>
        </w:rPr>
        <w:t xml:space="preserve"> - </w:t>
      </w:r>
      <w:r w:rsidR="00562074">
        <w:rPr>
          <w:sz w:val="28"/>
          <w:szCs w:val="28"/>
        </w:rPr>
        <w:t xml:space="preserve">Старши експерт "ЗГ", </w:t>
      </w:r>
      <w:r w:rsidR="001F3ACF">
        <w:rPr>
          <w:sz w:val="28"/>
          <w:szCs w:val="28"/>
        </w:rPr>
        <w:t>представител за Община Рила изказа следното мнение: няма представители на животновъдите от Община Рила, няма нужда от посредничество. По отношение на предложението</w:t>
      </w:r>
      <w:r w:rsidR="002C3B8F">
        <w:rPr>
          <w:sz w:val="28"/>
          <w:szCs w:val="28"/>
        </w:rPr>
        <w:t xml:space="preserve"> по </w:t>
      </w:r>
      <w:r w:rsidR="001F3ACF">
        <w:rPr>
          <w:sz w:val="28"/>
          <w:szCs w:val="28"/>
          <w:lang w:val="en-US"/>
        </w:rPr>
        <w:t>(</w:t>
      </w:r>
      <w:r w:rsidR="001F3ACF">
        <w:rPr>
          <w:sz w:val="28"/>
          <w:szCs w:val="28"/>
        </w:rPr>
        <w:t>т.1</w:t>
      </w:r>
      <w:r w:rsidR="001F3ACF">
        <w:rPr>
          <w:sz w:val="28"/>
          <w:szCs w:val="28"/>
          <w:lang w:val="en-US"/>
        </w:rPr>
        <w:t>)</w:t>
      </w:r>
      <w:r w:rsidR="001F3ACF">
        <w:rPr>
          <w:sz w:val="28"/>
          <w:szCs w:val="28"/>
        </w:rPr>
        <w:t xml:space="preserve"> да участват в разпределението на ОПФ животновъди</w:t>
      </w:r>
      <w:r w:rsidR="002C3B8F">
        <w:rPr>
          <w:sz w:val="28"/>
          <w:szCs w:val="28"/>
        </w:rPr>
        <w:t xml:space="preserve"> </w:t>
      </w:r>
      <w:r w:rsidR="001F3ACF">
        <w:rPr>
          <w:sz w:val="28"/>
          <w:szCs w:val="28"/>
        </w:rPr>
        <w:t>-</w:t>
      </w:r>
      <w:r w:rsidR="002C3B8F">
        <w:rPr>
          <w:sz w:val="28"/>
          <w:szCs w:val="28"/>
        </w:rPr>
        <w:t xml:space="preserve"> </w:t>
      </w:r>
      <w:r w:rsidR="001F3ACF">
        <w:rPr>
          <w:sz w:val="28"/>
          <w:szCs w:val="28"/>
        </w:rPr>
        <w:t xml:space="preserve">община Рила изразява съгласие за участие на животновъди в разпределението на ПМЛ, но да има ясен критерий при определяне на животновъдите, които </w:t>
      </w:r>
      <w:r w:rsidR="002C3B8F">
        <w:rPr>
          <w:sz w:val="28"/>
          <w:szCs w:val="28"/>
        </w:rPr>
        <w:t>ще</w:t>
      </w:r>
      <w:r w:rsidR="001F3ACF">
        <w:rPr>
          <w:sz w:val="28"/>
          <w:szCs w:val="28"/>
        </w:rPr>
        <w:t xml:space="preserve"> участват в комисиите по разпределението. Закона за общинската собственост ограничава срока - 10 години. По </w:t>
      </w:r>
      <w:r w:rsidR="001F3ACF">
        <w:rPr>
          <w:sz w:val="28"/>
          <w:szCs w:val="28"/>
          <w:lang w:val="en-US"/>
        </w:rPr>
        <w:t>(</w:t>
      </w:r>
      <w:r w:rsidR="001F3ACF">
        <w:rPr>
          <w:sz w:val="28"/>
          <w:szCs w:val="28"/>
        </w:rPr>
        <w:t>т.2</w:t>
      </w:r>
      <w:r w:rsidR="001F3ACF">
        <w:rPr>
          <w:sz w:val="28"/>
          <w:szCs w:val="28"/>
          <w:lang w:val="en-US"/>
        </w:rPr>
        <w:t>)</w:t>
      </w:r>
      <w:r w:rsidR="001F3ACF">
        <w:rPr>
          <w:sz w:val="28"/>
          <w:szCs w:val="28"/>
        </w:rPr>
        <w:t xml:space="preserve"> </w:t>
      </w:r>
      <w:r w:rsidR="002C3B8F">
        <w:rPr>
          <w:sz w:val="28"/>
          <w:szCs w:val="28"/>
        </w:rPr>
        <w:t>- н</w:t>
      </w:r>
      <w:r w:rsidR="001F3ACF">
        <w:rPr>
          <w:sz w:val="28"/>
          <w:szCs w:val="28"/>
        </w:rPr>
        <w:t>е могат да предоставят данните за сключените договори, които се изискват от животновъдите, защото смятат, че ОКСЖ ще има контролни функции</w:t>
      </w:r>
      <w:r w:rsidR="002C3B8F">
        <w:rPr>
          <w:sz w:val="28"/>
          <w:szCs w:val="28"/>
        </w:rPr>
        <w:t xml:space="preserve"> по този въпрос</w:t>
      </w:r>
      <w:r w:rsidR="001F3ACF">
        <w:rPr>
          <w:sz w:val="28"/>
          <w:szCs w:val="28"/>
        </w:rPr>
        <w:t>. Предлагат срока от 1 година за сключването на договори да бъде удължен поради това, че за 1 година не може да бъде извършено каквото и да е мероприятие и животновъдите нямат интерес от това.</w:t>
      </w:r>
      <w:r w:rsidR="006A3DA2">
        <w:rPr>
          <w:sz w:val="28"/>
          <w:szCs w:val="28"/>
        </w:rPr>
        <w:t xml:space="preserve"> По </w:t>
      </w:r>
      <w:r w:rsidR="006A3DA2">
        <w:rPr>
          <w:sz w:val="28"/>
          <w:szCs w:val="28"/>
          <w:lang w:val="en-US"/>
        </w:rPr>
        <w:t>(</w:t>
      </w:r>
      <w:r w:rsidR="006A3DA2">
        <w:rPr>
          <w:sz w:val="28"/>
          <w:szCs w:val="28"/>
        </w:rPr>
        <w:t>т.3</w:t>
      </w:r>
      <w:r w:rsidR="006A3DA2">
        <w:rPr>
          <w:sz w:val="28"/>
          <w:szCs w:val="28"/>
          <w:lang w:val="en-US"/>
        </w:rPr>
        <w:t>)</w:t>
      </w:r>
      <w:r w:rsidR="002C3B8F">
        <w:rPr>
          <w:sz w:val="28"/>
          <w:szCs w:val="28"/>
        </w:rPr>
        <w:t xml:space="preserve"> </w:t>
      </w:r>
      <w:r w:rsidR="006A3DA2">
        <w:rPr>
          <w:sz w:val="28"/>
          <w:szCs w:val="28"/>
        </w:rPr>
        <w:t>- това е уредено в ЗСПЗЗ. Г-жа В</w:t>
      </w:r>
      <w:r w:rsidR="002C3B8F">
        <w:rPr>
          <w:sz w:val="28"/>
          <w:szCs w:val="28"/>
        </w:rPr>
        <w:t xml:space="preserve">аня </w:t>
      </w:r>
      <w:r w:rsidR="006A3DA2">
        <w:rPr>
          <w:sz w:val="28"/>
          <w:szCs w:val="28"/>
        </w:rPr>
        <w:t xml:space="preserve">Николова направи предложение - всички почистени пасища да бъдат включени в легитимния слой на следващата година. </w:t>
      </w:r>
    </w:p>
    <w:p w:rsidR="00562074" w:rsidRDefault="006A3DA2" w:rsidP="00562074">
      <w:pPr>
        <w:jc w:val="both"/>
        <w:rPr>
          <w:sz w:val="28"/>
          <w:szCs w:val="28"/>
        </w:rPr>
      </w:pPr>
      <w:r w:rsidRPr="00562074">
        <w:rPr>
          <w:sz w:val="28"/>
          <w:szCs w:val="28"/>
        </w:rPr>
        <w:t xml:space="preserve">       </w:t>
      </w:r>
      <w:r w:rsidR="00562074" w:rsidRPr="00562074">
        <w:rPr>
          <w:sz w:val="28"/>
          <w:szCs w:val="28"/>
          <w:u w:val="single"/>
        </w:rPr>
        <w:t>Димитрина Димитрова</w:t>
      </w:r>
      <w:r w:rsidR="00562074">
        <w:rPr>
          <w:sz w:val="28"/>
          <w:szCs w:val="28"/>
        </w:rPr>
        <w:t xml:space="preserve"> - Старши експерт, представител за Община Невестино даде сл.информация: протоколите са обявени на интернет страницата, няма нужда да се предоставят списъци на сключените </w:t>
      </w:r>
      <w:r w:rsidR="00562074">
        <w:rPr>
          <w:sz w:val="28"/>
          <w:szCs w:val="28"/>
        </w:rPr>
        <w:lastRenderedPageBreak/>
        <w:t xml:space="preserve">договори. На животновъдите се предоставят части от имоти, тъй като голяма част от имотите са залесени и с цел да не се заплаща залесената част от животновъдите. Друг голям проблем е, че отдаданети имоти </w:t>
      </w:r>
      <w:r w:rsidR="00055838">
        <w:rPr>
          <w:sz w:val="28"/>
          <w:szCs w:val="28"/>
        </w:rPr>
        <w:t xml:space="preserve">под наем/аренда </w:t>
      </w:r>
      <w:r w:rsidR="00562074">
        <w:rPr>
          <w:sz w:val="28"/>
          <w:szCs w:val="28"/>
        </w:rPr>
        <w:t>с н</w:t>
      </w:r>
      <w:r w:rsidR="00055838">
        <w:rPr>
          <w:sz w:val="28"/>
          <w:szCs w:val="28"/>
        </w:rPr>
        <w:t xml:space="preserve">ачин на трайно ползване "ниви" </w:t>
      </w:r>
      <w:r w:rsidR="00562074">
        <w:rPr>
          <w:sz w:val="28"/>
          <w:szCs w:val="28"/>
        </w:rPr>
        <w:t>всъщност се ползват като пасища.</w:t>
      </w:r>
      <w:r w:rsidR="00055838">
        <w:rPr>
          <w:sz w:val="28"/>
          <w:szCs w:val="28"/>
        </w:rPr>
        <w:t xml:space="preserve"> Нямат проблеми с животновъдите, предоставят им се пасища, които са пожелали. </w:t>
      </w:r>
    </w:p>
    <w:p w:rsidR="00055838" w:rsidRDefault="00055838" w:rsidP="00055838">
      <w:pPr>
        <w:jc w:val="both"/>
        <w:rPr>
          <w:sz w:val="28"/>
          <w:szCs w:val="28"/>
        </w:rPr>
      </w:pPr>
      <w:r>
        <w:rPr>
          <w:sz w:val="28"/>
          <w:szCs w:val="28"/>
        </w:rPr>
        <w:t xml:space="preserve">        </w:t>
      </w:r>
      <w:r w:rsidRPr="00055838">
        <w:rPr>
          <w:sz w:val="28"/>
          <w:szCs w:val="28"/>
          <w:u w:val="single"/>
        </w:rPr>
        <w:t>Златка Янева</w:t>
      </w:r>
      <w:r>
        <w:rPr>
          <w:sz w:val="28"/>
          <w:szCs w:val="28"/>
        </w:rPr>
        <w:t xml:space="preserve"> - Старши специалист "З", представител за Община Кочериново направи следното изказване: Няма проблеми с животновъдите, предоставят им се пасища, които са пожелали. ОПФ </w:t>
      </w:r>
      <w:r w:rsidR="00AF65FD">
        <w:rPr>
          <w:sz w:val="28"/>
          <w:szCs w:val="28"/>
        </w:rPr>
        <w:t xml:space="preserve">- пасища, мери и ливади </w:t>
      </w:r>
      <w:r>
        <w:rPr>
          <w:sz w:val="28"/>
          <w:szCs w:val="28"/>
        </w:rPr>
        <w:t>не достига</w:t>
      </w:r>
      <w:r w:rsidR="00AF65FD">
        <w:rPr>
          <w:sz w:val="28"/>
          <w:szCs w:val="28"/>
        </w:rPr>
        <w:t xml:space="preserve"> з</w:t>
      </w:r>
      <w:r>
        <w:rPr>
          <w:sz w:val="28"/>
          <w:szCs w:val="28"/>
        </w:rPr>
        <w:t>а разпределяне на жи</w:t>
      </w:r>
      <w:r w:rsidR="00AF65FD">
        <w:rPr>
          <w:sz w:val="28"/>
          <w:szCs w:val="28"/>
        </w:rPr>
        <w:t>вотновъдите по животински единици за притежаваните от тях животни, поради факта, че голяма част от пасищата са залесени.</w:t>
      </w:r>
    </w:p>
    <w:p w:rsidR="00AF65FD" w:rsidRDefault="00AF65FD" w:rsidP="00055838">
      <w:pPr>
        <w:jc w:val="both"/>
        <w:rPr>
          <w:sz w:val="28"/>
          <w:szCs w:val="28"/>
        </w:rPr>
      </w:pPr>
      <w:r>
        <w:rPr>
          <w:sz w:val="28"/>
          <w:szCs w:val="28"/>
        </w:rPr>
        <w:t xml:space="preserve">       </w:t>
      </w:r>
      <w:r w:rsidRPr="00AF65FD">
        <w:rPr>
          <w:sz w:val="28"/>
          <w:szCs w:val="28"/>
          <w:u w:val="single"/>
        </w:rPr>
        <w:t>Евелина Георгиева</w:t>
      </w:r>
      <w:r>
        <w:rPr>
          <w:sz w:val="28"/>
          <w:szCs w:val="28"/>
        </w:rPr>
        <w:t xml:space="preserve"> - Старши специалист "З", представител за Община Трекляно дава сл</w:t>
      </w:r>
      <w:r w:rsidR="002C3B8F">
        <w:rPr>
          <w:sz w:val="28"/>
          <w:szCs w:val="28"/>
        </w:rPr>
        <w:t xml:space="preserve">едната </w:t>
      </w:r>
      <w:r>
        <w:rPr>
          <w:sz w:val="28"/>
          <w:szCs w:val="28"/>
        </w:rPr>
        <w:t xml:space="preserve">информация: животновъдите са удовлетворени още на първото разпределение. Споделя, че при тях проблемите са идентични както в останалите общини. Важно е договорите да са дългосрочни - поне за 5 години. </w:t>
      </w:r>
    </w:p>
    <w:p w:rsidR="00AF65FD" w:rsidRDefault="00AF65FD" w:rsidP="00055838">
      <w:pPr>
        <w:jc w:val="both"/>
        <w:rPr>
          <w:sz w:val="28"/>
          <w:szCs w:val="28"/>
        </w:rPr>
      </w:pPr>
      <w:r>
        <w:rPr>
          <w:sz w:val="28"/>
          <w:szCs w:val="28"/>
        </w:rPr>
        <w:t xml:space="preserve">       </w:t>
      </w:r>
      <w:r w:rsidRPr="00AF65FD">
        <w:rPr>
          <w:sz w:val="28"/>
          <w:szCs w:val="28"/>
          <w:u w:val="single"/>
        </w:rPr>
        <w:t>Жасмина Ненкова Джоргова</w:t>
      </w:r>
      <w:r>
        <w:rPr>
          <w:sz w:val="28"/>
          <w:szCs w:val="28"/>
        </w:rPr>
        <w:t xml:space="preserve"> - Старши експерт "З", представител за Община Сапарева баня споделя мнението на колегите си по отношение на залесяването на пасищата и навлизането на нежелана растителност в тях. Повечето от пасищата им са неизползваеми. </w:t>
      </w:r>
    </w:p>
    <w:p w:rsidR="00AF65FD" w:rsidRDefault="00D520A8" w:rsidP="00055838">
      <w:pPr>
        <w:jc w:val="both"/>
        <w:rPr>
          <w:sz w:val="28"/>
          <w:szCs w:val="28"/>
        </w:rPr>
      </w:pPr>
      <w:r>
        <w:rPr>
          <w:sz w:val="28"/>
          <w:szCs w:val="28"/>
        </w:rPr>
        <w:t xml:space="preserve">        </w:t>
      </w:r>
      <w:r w:rsidRPr="00D520A8">
        <w:rPr>
          <w:sz w:val="28"/>
          <w:szCs w:val="28"/>
          <w:u w:val="single"/>
        </w:rPr>
        <w:t>Георги Любенов Мичов</w:t>
      </w:r>
      <w:r>
        <w:rPr>
          <w:sz w:val="28"/>
          <w:szCs w:val="28"/>
        </w:rPr>
        <w:t xml:space="preserve"> - началник-отдел "Общинска собственост", представител за Община Бобошево дава сл.информация: сключени са 18 броя договори и за </w:t>
      </w:r>
      <w:r w:rsidR="00CF581D">
        <w:rPr>
          <w:sz w:val="28"/>
          <w:szCs w:val="28"/>
        </w:rPr>
        <w:t>община Бобошево площите са достатъчни.</w:t>
      </w:r>
    </w:p>
    <w:p w:rsidR="00CF581D" w:rsidRDefault="00CF581D" w:rsidP="00055838">
      <w:pPr>
        <w:jc w:val="both"/>
        <w:rPr>
          <w:sz w:val="28"/>
          <w:szCs w:val="28"/>
        </w:rPr>
      </w:pPr>
      <w:r>
        <w:rPr>
          <w:sz w:val="28"/>
          <w:szCs w:val="28"/>
        </w:rPr>
        <w:t xml:space="preserve">       </w:t>
      </w:r>
      <w:r w:rsidRPr="00CF581D">
        <w:rPr>
          <w:sz w:val="28"/>
          <w:szCs w:val="28"/>
          <w:u w:val="single"/>
        </w:rPr>
        <w:t>Марияна Крумова</w:t>
      </w:r>
      <w:r>
        <w:rPr>
          <w:sz w:val="28"/>
          <w:szCs w:val="28"/>
        </w:rPr>
        <w:t xml:space="preserve"> - Главен експерт, представител за Община Дупница дава сл.информация: Проблем в Община Дупница е </w:t>
      </w:r>
      <w:r w:rsidR="002C3B8F">
        <w:rPr>
          <w:sz w:val="28"/>
          <w:szCs w:val="28"/>
        </w:rPr>
        <w:t xml:space="preserve">с </w:t>
      </w:r>
      <w:r>
        <w:rPr>
          <w:sz w:val="28"/>
          <w:szCs w:val="28"/>
        </w:rPr>
        <w:t>недостига на ПМЛ в общината за разпределяне по животински единици.</w:t>
      </w:r>
    </w:p>
    <w:p w:rsidR="00CF581D" w:rsidRDefault="00CF581D" w:rsidP="00055838">
      <w:pPr>
        <w:jc w:val="both"/>
        <w:rPr>
          <w:sz w:val="28"/>
          <w:szCs w:val="28"/>
        </w:rPr>
      </w:pPr>
      <w:r>
        <w:rPr>
          <w:sz w:val="28"/>
          <w:szCs w:val="28"/>
        </w:rPr>
        <w:t xml:space="preserve">       </w:t>
      </w:r>
      <w:r w:rsidRPr="00CF581D">
        <w:rPr>
          <w:sz w:val="28"/>
          <w:szCs w:val="28"/>
          <w:u w:val="single"/>
        </w:rPr>
        <w:t>Юлия Коюнджийска</w:t>
      </w:r>
      <w:r w:rsidRPr="00CF581D">
        <w:rPr>
          <w:sz w:val="28"/>
          <w:szCs w:val="28"/>
        </w:rPr>
        <w:t xml:space="preserve"> - към д-р  Емил Гъгнев </w:t>
      </w:r>
      <w:r>
        <w:rPr>
          <w:sz w:val="28"/>
          <w:szCs w:val="28"/>
        </w:rPr>
        <w:t>- да ни бъде предоставена официална справка от ОДБХ за всички животновъди на територията на област Кюстендил.</w:t>
      </w:r>
    </w:p>
    <w:p w:rsidR="00CF581D" w:rsidRDefault="00CF581D" w:rsidP="00055838">
      <w:pPr>
        <w:jc w:val="both"/>
        <w:rPr>
          <w:sz w:val="28"/>
          <w:szCs w:val="28"/>
        </w:rPr>
      </w:pPr>
      <w:r>
        <w:rPr>
          <w:sz w:val="28"/>
          <w:szCs w:val="28"/>
        </w:rPr>
        <w:t xml:space="preserve">       </w:t>
      </w:r>
      <w:r w:rsidRPr="00CF581D">
        <w:rPr>
          <w:sz w:val="28"/>
          <w:szCs w:val="28"/>
          <w:u w:val="single"/>
        </w:rPr>
        <w:t>Иван Гавазки</w:t>
      </w:r>
      <w:r w:rsidRPr="00CF581D">
        <w:rPr>
          <w:sz w:val="28"/>
          <w:szCs w:val="28"/>
        </w:rPr>
        <w:t xml:space="preserve"> </w:t>
      </w:r>
      <w:r w:rsidRPr="00EC24C7">
        <w:rPr>
          <w:sz w:val="28"/>
          <w:szCs w:val="28"/>
        </w:rPr>
        <w:t xml:space="preserve">-  </w:t>
      </w:r>
      <w:r w:rsidR="00EC24C7" w:rsidRPr="00EC24C7">
        <w:rPr>
          <w:sz w:val="28"/>
          <w:szCs w:val="28"/>
        </w:rPr>
        <w:t>сподели, че има оплаквания от животновъди</w:t>
      </w:r>
      <w:r w:rsidR="00EC24C7">
        <w:rPr>
          <w:sz w:val="28"/>
          <w:szCs w:val="28"/>
        </w:rPr>
        <w:t xml:space="preserve"> от Община Невестино, че не са им предоставени</w:t>
      </w:r>
      <w:r w:rsidR="00E26751">
        <w:rPr>
          <w:sz w:val="28"/>
          <w:szCs w:val="28"/>
        </w:rPr>
        <w:t xml:space="preserve"> всички полагащи им се площи по разпределение. </w:t>
      </w:r>
    </w:p>
    <w:p w:rsidR="00E26751" w:rsidRDefault="00E26751" w:rsidP="00055838">
      <w:pPr>
        <w:jc w:val="both"/>
        <w:rPr>
          <w:sz w:val="28"/>
          <w:szCs w:val="28"/>
        </w:rPr>
      </w:pPr>
      <w:r>
        <w:rPr>
          <w:sz w:val="28"/>
          <w:szCs w:val="28"/>
        </w:rPr>
        <w:t xml:space="preserve">       </w:t>
      </w:r>
      <w:r w:rsidRPr="00E26751">
        <w:rPr>
          <w:sz w:val="28"/>
          <w:szCs w:val="28"/>
          <w:u w:val="single"/>
        </w:rPr>
        <w:t>Димитрина Христова</w:t>
      </w:r>
      <w:r>
        <w:rPr>
          <w:sz w:val="28"/>
          <w:szCs w:val="28"/>
        </w:rPr>
        <w:t xml:space="preserve"> - съобщава, че има обявен тръжна процедура за отдаване на ПМЛ от ДПФ на страницата на Областна Дирекция "Земеделие" - Кюстендил. </w:t>
      </w:r>
    </w:p>
    <w:p w:rsidR="00E26751" w:rsidRDefault="00E26751" w:rsidP="00055838">
      <w:pPr>
        <w:jc w:val="both"/>
        <w:rPr>
          <w:sz w:val="28"/>
          <w:szCs w:val="28"/>
        </w:rPr>
      </w:pPr>
      <w:r>
        <w:rPr>
          <w:sz w:val="28"/>
          <w:szCs w:val="28"/>
        </w:rPr>
        <w:t xml:space="preserve">      </w:t>
      </w:r>
      <w:r w:rsidRPr="00E26751">
        <w:rPr>
          <w:sz w:val="28"/>
          <w:szCs w:val="28"/>
          <w:u w:val="single"/>
        </w:rPr>
        <w:t>Митко Димов</w:t>
      </w:r>
      <w:r>
        <w:rPr>
          <w:sz w:val="28"/>
          <w:szCs w:val="28"/>
        </w:rPr>
        <w:t xml:space="preserve"> от село Трекляно, община Трекляно - иска отговор до къде е стигнала процедурата с имотите от раздел </w:t>
      </w:r>
      <w:r>
        <w:rPr>
          <w:sz w:val="28"/>
          <w:szCs w:val="28"/>
          <w:lang w:val="en-US"/>
        </w:rPr>
        <w:t>II</w:t>
      </w:r>
      <w:r>
        <w:rPr>
          <w:sz w:val="28"/>
          <w:szCs w:val="28"/>
        </w:rPr>
        <w:t xml:space="preserve"> и двувластните имоти, тъй като тази процедура се оказа много тромава и удължена във времето.</w:t>
      </w:r>
    </w:p>
    <w:p w:rsidR="00E26751" w:rsidRDefault="00E26751" w:rsidP="00055838">
      <w:pPr>
        <w:jc w:val="both"/>
        <w:rPr>
          <w:sz w:val="28"/>
          <w:szCs w:val="28"/>
        </w:rPr>
      </w:pPr>
      <w:r>
        <w:rPr>
          <w:sz w:val="28"/>
          <w:szCs w:val="28"/>
        </w:rPr>
        <w:lastRenderedPageBreak/>
        <w:t xml:space="preserve">      </w:t>
      </w:r>
      <w:r w:rsidRPr="00E26751">
        <w:rPr>
          <w:sz w:val="28"/>
          <w:szCs w:val="28"/>
          <w:u w:val="single"/>
        </w:rPr>
        <w:t>Георги Гущеров</w:t>
      </w:r>
      <w:r>
        <w:rPr>
          <w:sz w:val="28"/>
          <w:szCs w:val="28"/>
        </w:rPr>
        <w:t xml:space="preserve">  от село Яхиново, община Дупница - сподели, че храната, която произвежда българския животновъд е безопасна и здравословна и в този смисъл на животновъда трябва да му бъде оказана всякаква помощ. Направи предложение на българския животновъд да му бъде </w:t>
      </w:r>
      <w:r w:rsidR="00444D1B">
        <w:rPr>
          <w:sz w:val="28"/>
          <w:szCs w:val="28"/>
        </w:rPr>
        <w:t xml:space="preserve">предоставена за ползване </w:t>
      </w:r>
      <w:r>
        <w:rPr>
          <w:sz w:val="28"/>
          <w:szCs w:val="28"/>
        </w:rPr>
        <w:t xml:space="preserve"> земеделска земя </w:t>
      </w:r>
      <w:r>
        <w:rPr>
          <w:sz w:val="28"/>
          <w:szCs w:val="28"/>
          <w:lang w:val="en-US"/>
        </w:rPr>
        <w:t>(</w:t>
      </w:r>
      <w:r>
        <w:rPr>
          <w:sz w:val="28"/>
          <w:szCs w:val="28"/>
        </w:rPr>
        <w:t>ПМЛ</w:t>
      </w:r>
      <w:r>
        <w:rPr>
          <w:sz w:val="28"/>
          <w:szCs w:val="28"/>
          <w:lang w:val="en-US"/>
        </w:rPr>
        <w:t>)</w:t>
      </w:r>
      <w:r>
        <w:rPr>
          <w:sz w:val="28"/>
          <w:szCs w:val="28"/>
        </w:rPr>
        <w:t xml:space="preserve"> безвъзмездно</w:t>
      </w:r>
      <w:r w:rsidR="00444D1B">
        <w:rPr>
          <w:sz w:val="28"/>
          <w:szCs w:val="28"/>
        </w:rPr>
        <w:t xml:space="preserve"> или на символична цена по примера на много други общини в Българ</w:t>
      </w:r>
      <w:r w:rsidR="002C3B8F">
        <w:rPr>
          <w:sz w:val="28"/>
          <w:szCs w:val="28"/>
        </w:rPr>
        <w:t>и</w:t>
      </w:r>
      <w:r w:rsidR="00444D1B">
        <w:rPr>
          <w:sz w:val="28"/>
          <w:szCs w:val="28"/>
        </w:rPr>
        <w:t>я като например: Благоевград и др.</w:t>
      </w:r>
    </w:p>
    <w:p w:rsidR="00444D1B" w:rsidRDefault="00444D1B" w:rsidP="00055838">
      <w:pPr>
        <w:jc w:val="both"/>
        <w:rPr>
          <w:sz w:val="28"/>
          <w:szCs w:val="28"/>
        </w:rPr>
      </w:pPr>
      <w:r>
        <w:rPr>
          <w:sz w:val="28"/>
          <w:szCs w:val="28"/>
        </w:rPr>
        <w:t xml:space="preserve">        </w:t>
      </w:r>
      <w:r w:rsidRPr="00444D1B">
        <w:rPr>
          <w:sz w:val="28"/>
          <w:szCs w:val="28"/>
          <w:u w:val="single"/>
        </w:rPr>
        <w:t>Д-р Михаил Христов</w:t>
      </w:r>
      <w:r>
        <w:rPr>
          <w:sz w:val="28"/>
          <w:szCs w:val="28"/>
        </w:rPr>
        <w:t xml:space="preserve"> изложение за състоянието на животновъдството в България. Предоставя информация и прави предложение, входирано в писмена форма до ОКСЖ -Кюстендил чрез ОД "Земеделие" -Кюстендил.    </w:t>
      </w:r>
    </w:p>
    <w:p w:rsidR="00444D1B" w:rsidRDefault="00444D1B" w:rsidP="00055838">
      <w:pPr>
        <w:jc w:val="both"/>
        <w:rPr>
          <w:sz w:val="28"/>
          <w:szCs w:val="28"/>
        </w:rPr>
      </w:pPr>
      <w:r>
        <w:rPr>
          <w:sz w:val="28"/>
          <w:szCs w:val="28"/>
        </w:rPr>
        <w:t xml:space="preserve">       </w:t>
      </w:r>
      <w:r w:rsidRPr="00444D1B">
        <w:rPr>
          <w:sz w:val="28"/>
          <w:szCs w:val="28"/>
          <w:u w:val="single"/>
        </w:rPr>
        <w:t>Тодор Петров</w:t>
      </w:r>
      <w:r>
        <w:rPr>
          <w:sz w:val="28"/>
          <w:szCs w:val="28"/>
        </w:rPr>
        <w:t xml:space="preserve"> - регистриран земеделски производител от 3</w:t>
      </w:r>
      <w:r>
        <w:rPr>
          <w:sz w:val="28"/>
          <w:szCs w:val="28"/>
          <w:lang w:val="en-US"/>
        </w:rPr>
        <w:t>(</w:t>
      </w:r>
      <w:r>
        <w:rPr>
          <w:sz w:val="28"/>
          <w:szCs w:val="28"/>
        </w:rPr>
        <w:t>три</w:t>
      </w:r>
      <w:r>
        <w:rPr>
          <w:sz w:val="28"/>
          <w:szCs w:val="28"/>
          <w:lang w:val="en-US"/>
        </w:rPr>
        <w:t>)</w:t>
      </w:r>
      <w:r>
        <w:rPr>
          <w:sz w:val="28"/>
          <w:szCs w:val="28"/>
        </w:rPr>
        <w:t xml:space="preserve"> години. Лично на него не са му предоставени ПМЛ от Община Кюстендил. Прави оплакване от служителите на структурата "Земеделие" към Община Кюстендил. </w:t>
      </w:r>
      <w:r w:rsidR="00E26751">
        <w:rPr>
          <w:sz w:val="28"/>
          <w:szCs w:val="28"/>
        </w:rPr>
        <w:t xml:space="preserve"> </w:t>
      </w:r>
    </w:p>
    <w:p w:rsidR="00B24FB5" w:rsidRDefault="00444D1B" w:rsidP="00055838">
      <w:pPr>
        <w:jc w:val="both"/>
        <w:rPr>
          <w:sz w:val="28"/>
          <w:szCs w:val="28"/>
        </w:rPr>
      </w:pPr>
      <w:r>
        <w:rPr>
          <w:sz w:val="28"/>
          <w:szCs w:val="28"/>
        </w:rPr>
        <w:t xml:space="preserve">       </w:t>
      </w:r>
      <w:r w:rsidRPr="00444D1B">
        <w:rPr>
          <w:sz w:val="28"/>
          <w:szCs w:val="28"/>
          <w:u w:val="single"/>
        </w:rPr>
        <w:t>Любослав Коюнджийски</w:t>
      </w:r>
      <w:r>
        <w:rPr>
          <w:sz w:val="28"/>
          <w:szCs w:val="28"/>
        </w:rPr>
        <w:t xml:space="preserve"> - регистриран съм като земеделски производител на територията на област Кюстендил под №1, когато започна работа на територията на областта </w:t>
      </w:r>
      <w:r w:rsidR="00E26751">
        <w:rPr>
          <w:sz w:val="28"/>
          <w:szCs w:val="28"/>
        </w:rPr>
        <w:t xml:space="preserve"> </w:t>
      </w:r>
      <w:r>
        <w:rPr>
          <w:sz w:val="28"/>
          <w:szCs w:val="28"/>
        </w:rPr>
        <w:t>въобще Фонд "земеделие". Земеделски производител и животновъд съм повече от 20 години. В община Рила съм подал две заявления за участие по разпределение на животински единици на ПМЛ и те са без отговор. В община Кочериново все още не съм подписал договор, но съм уведомен на хвърчащ лист какви евентуално ПМЛ биха ми ра</w:t>
      </w:r>
      <w:r w:rsidR="00356893">
        <w:rPr>
          <w:sz w:val="28"/>
          <w:szCs w:val="28"/>
        </w:rPr>
        <w:t>зпределили по животински единици т.е. частично съм удовлетворен</w:t>
      </w:r>
      <w:r w:rsidR="002C3B8F">
        <w:rPr>
          <w:sz w:val="28"/>
          <w:szCs w:val="28"/>
        </w:rPr>
        <w:t>, но без подписан договор към момента</w:t>
      </w:r>
      <w:r w:rsidR="00356893">
        <w:rPr>
          <w:sz w:val="28"/>
          <w:szCs w:val="28"/>
        </w:rPr>
        <w:t xml:space="preserve">. </w:t>
      </w:r>
      <w:r w:rsidR="00E26751">
        <w:rPr>
          <w:sz w:val="28"/>
          <w:szCs w:val="28"/>
        </w:rPr>
        <w:t xml:space="preserve">   </w:t>
      </w:r>
    </w:p>
    <w:p w:rsidR="00E26751" w:rsidRDefault="00B24FB5" w:rsidP="00055838">
      <w:pPr>
        <w:jc w:val="both"/>
        <w:rPr>
          <w:sz w:val="28"/>
          <w:szCs w:val="28"/>
        </w:rPr>
      </w:pPr>
      <w:r>
        <w:rPr>
          <w:sz w:val="28"/>
          <w:szCs w:val="28"/>
        </w:rPr>
        <w:t xml:space="preserve">       </w:t>
      </w:r>
      <w:r w:rsidRPr="00B24FB5">
        <w:rPr>
          <w:sz w:val="28"/>
          <w:szCs w:val="28"/>
          <w:u w:val="single"/>
        </w:rPr>
        <w:t>Ваня Николова</w:t>
      </w:r>
      <w:r>
        <w:rPr>
          <w:sz w:val="28"/>
          <w:szCs w:val="28"/>
        </w:rPr>
        <w:t xml:space="preserve"> - </w:t>
      </w:r>
      <w:r w:rsidR="00E26751">
        <w:rPr>
          <w:sz w:val="28"/>
          <w:szCs w:val="28"/>
        </w:rPr>
        <w:t xml:space="preserve">  </w:t>
      </w:r>
      <w:r>
        <w:rPr>
          <w:sz w:val="28"/>
          <w:szCs w:val="28"/>
        </w:rPr>
        <w:t xml:space="preserve">представител за Община Рила отговаря, че на сайта на Община Рила имало протокол защо г-н Коюнджийски не е включен в разпределението. </w:t>
      </w:r>
    </w:p>
    <w:p w:rsidR="00B24FB5" w:rsidRDefault="00B24FB5" w:rsidP="00055838">
      <w:pPr>
        <w:jc w:val="both"/>
        <w:rPr>
          <w:sz w:val="28"/>
          <w:szCs w:val="28"/>
        </w:rPr>
      </w:pPr>
      <w:r w:rsidRPr="00B24FB5">
        <w:rPr>
          <w:sz w:val="28"/>
          <w:szCs w:val="28"/>
        </w:rPr>
        <w:t xml:space="preserve">       </w:t>
      </w:r>
      <w:r w:rsidRPr="00B24FB5">
        <w:rPr>
          <w:sz w:val="28"/>
          <w:szCs w:val="28"/>
          <w:u w:val="single"/>
        </w:rPr>
        <w:t>Председателят</w:t>
      </w:r>
      <w:r>
        <w:rPr>
          <w:sz w:val="28"/>
          <w:szCs w:val="28"/>
        </w:rPr>
        <w:t xml:space="preserve"> на ОКСЖ-Кюстендил - г-жа Юлия Коюнджийска в презентация запозна присъстващите с измененията и допълненията </w:t>
      </w:r>
      <w:r w:rsidR="00AC51F5">
        <w:rPr>
          <w:sz w:val="28"/>
          <w:szCs w:val="28"/>
        </w:rPr>
        <w:t>на ЗСПЗЗ и ППЗСПЗЗ, касаещи процедурите по разпределение за отдаване под наем на имоти от ОПФ и ДПФ с начин на трайно ползване: Пасища, мери и ливади</w:t>
      </w:r>
      <w:r w:rsidR="00AC51F5" w:rsidRPr="00AC51F5">
        <w:rPr>
          <w:sz w:val="28"/>
          <w:szCs w:val="28"/>
        </w:rPr>
        <w:t xml:space="preserve"> </w:t>
      </w:r>
      <w:r w:rsidR="00AC51F5">
        <w:rPr>
          <w:sz w:val="28"/>
          <w:szCs w:val="28"/>
          <w:lang w:val="en-US"/>
        </w:rPr>
        <w:t>(</w:t>
      </w:r>
      <w:r w:rsidR="00AC51F5">
        <w:rPr>
          <w:sz w:val="28"/>
          <w:szCs w:val="28"/>
        </w:rPr>
        <w:t>ПМЛ</w:t>
      </w:r>
      <w:r w:rsidR="00AC51F5">
        <w:rPr>
          <w:sz w:val="28"/>
          <w:szCs w:val="28"/>
          <w:lang w:val="en-US"/>
        </w:rPr>
        <w:t>)</w:t>
      </w:r>
      <w:r w:rsidR="00AC51F5">
        <w:rPr>
          <w:sz w:val="28"/>
          <w:szCs w:val="28"/>
        </w:rPr>
        <w:t xml:space="preserve"> на животновъди.</w:t>
      </w:r>
    </w:p>
    <w:p w:rsidR="00A412EC" w:rsidRDefault="00AC51F5" w:rsidP="00055838">
      <w:pPr>
        <w:jc w:val="both"/>
        <w:rPr>
          <w:sz w:val="28"/>
          <w:szCs w:val="28"/>
        </w:rPr>
      </w:pPr>
      <w:r>
        <w:rPr>
          <w:sz w:val="28"/>
          <w:szCs w:val="28"/>
        </w:rPr>
        <w:t xml:space="preserve">       </w:t>
      </w:r>
      <w:r w:rsidRPr="00AC51F5">
        <w:rPr>
          <w:sz w:val="28"/>
          <w:szCs w:val="28"/>
          <w:u w:val="single"/>
        </w:rPr>
        <w:t>Предложения от животновъдите</w:t>
      </w:r>
      <w:r>
        <w:rPr>
          <w:sz w:val="28"/>
          <w:szCs w:val="28"/>
        </w:rPr>
        <w:t xml:space="preserve">, които дабъдат изпратени </w:t>
      </w:r>
      <w:r w:rsidR="00A412EC">
        <w:rPr>
          <w:sz w:val="28"/>
          <w:szCs w:val="28"/>
        </w:rPr>
        <w:t>до председателите на общинските съвети на терторията на област Кюстендил</w:t>
      </w:r>
      <w:r w:rsidR="00795058">
        <w:rPr>
          <w:sz w:val="28"/>
          <w:szCs w:val="28"/>
          <w:lang w:val="en-US"/>
        </w:rPr>
        <w:t xml:space="preserve"> </w:t>
      </w:r>
      <w:r w:rsidR="00795058">
        <w:rPr>
          <w:sz w:val="28"/>
          <w:szCs w:val="28"/>
        </w:rPr>
        <w:t>и съответната институция</w:t>
      </w:r>
      <w:r>
        <w:rPr>
          <w:sz w:val="28"/>
          <w:szCs w:val="28"/>
        </w:rPr>
        <w:t>:</w:t>
      </w:r>
    </w:p>
    <w:p w:rsidR="00BD6D53" w:rsidRPr="00BD6D53" w:rsidRDefault="00BD6D53" w:rsidP="00BD6D53">
      <w:pPr>
        <w:jc w:val="both"/>
        <w:rPr>
          <w:sz w:val="28"/>
          <w:szCs w:val="28"/>
        </w:rPr>
      </w:pPr>
      <w:r>
        <w:rPr>
          <w:sz w:val="28"/>
          <w:szCs w:val="28"/>
        </w:rPr>
        <w:t xml:space="preserve">      1. </w:t>
      </w:r>
      <w:r w:rsidRPr="00BD6D53">
        <w:rPr>
          <w:sz w:val="28"/>
          <w:szCs w:val="28"/>
        </w:rPr>
        <w:t>Пасища, мери и ливади, които при заявяването им от животновъди за подпомагане са извън допустимия слой, да им бъдат извършвани задължително теренни поверки от Общинските служби веднага след приключване на кампанията по заявяване на площите, с цел влизането им в специализирания слой "Площи подходящи за подпомагане".</w:t>
      </w:r>
    </w:p>
    <w:p w:rsidR="00BD6D53" w:rsidRPr="00BD6D53" w:rsidRDefault="00BD6D53" w:rsidP="00BD6D53">
      <w:pPr>
        <w:jc w:val="both"/>
        <w:rPr>
          <w:sz w:val="28"/>
          <w:szCs w:val="28"/>
        </w:rPr>
      </w:pPr>
      <w:r w:rsidRPr="00BD6D53">
        <w:rPr>
          <w:sz w:val="28"/>
          <w:szCs w:val="28"/>
        </w:rPr>
        <w:lastRenderedPageBreak/>
        <w:t xml:space="preserve">         2. Теренните проверки да бъдат извършвани в присъствието на бенефициента/животновъда, а уведомяването му да бъде не по-малко от 1/един/ ден преди извършването на проверката.</w:t>
      </w:r>
    </w:p>
    <w:p w:rsidR="00BD6D53" w:rsidRPr="00BD6D53" w:rsidRDefault="00BD6D53" w:rsidP="00BD6D53">
      <w:pPr>
        <w:jc w:val="both"/>
        <w:rPr>
          <w:sz w:val="28"/>
          <w:szCs w:val="28"/>
        </w:rPr>
      </w:pPr>
      <w:r>
        <w:rPr>
          <w:sz w:val="28"/>
          <w:szCs w:val="28"/>
        </w:rPr>
        <w:t xml:space="preserve">         3. </w:t>
      </w:r>
      <w:r w:rsidRPr="00BD6D53">
        <w:rPr>
          <w:sz w:val="28"/>
          <w:szCs w:val="28"/>
        </w:rPr>
        <w:t xml:space="preserve">Бенефициентът/животновъда задължително да подписва Протокола от извършената проверка и да бъде уведомен в писмена форма за резултата от проверката с копие от съставения Протокол. </w:t>
      </w:r>
    </w:p>
    <w:p w:rsidR="00BD6D53" w:rsidRPr="00BD6D53" w:rsidRDefault="00BD6D53" w:rsidP="00BD6D53">
      <w:pPr>
        <w:jc w:val="both"/>
        <w:rPr>
          <w:sz w:val="28"/>
          <w:szCs w:val="28"/>
        </w:rPr>
      </w:pPr>
      <w:r w:rsidRPr="00BD6D53">
        <w:rPr>
          <w:sz w:val="28"/>
          <w:szCs w:val="28"/>
        </w:rPr>
        <w:t xml:space="preserve">        4. Да бъде предвиден срок за възражение от страна на бенефициента/животновъда.</w:t>
      </w:r>
    </w:p>
    <w:p w:rsidR="00BD6D53" w:rsidRPr="00BD6D53" w:rsidRDefault="00BD6D53" w:rsidP="00BD6D53">
      <w:pPr>
        <w:jc w:val="both"/>
        <w:rPr>
          <w:sz w:val="28"/>
          <w:szCs w:val="28"/>
        </w:rPr>
      </w:pPr>
      <w:r w:rsidRPr="00BD6D53">
        <w:rPr>
          <w:sz w:val="28"/>
          <w:szCs w:val="28"/>
        </w:rPr>
        <w:t xml:space="preserve">         5. </w:t>
      </w:r>
      <w:r>
        <w:rPr>
          <w:sz w:val="28"/>
          <w:szCs w:val="28"/>
        </w:rPr>
        <w:t xml:space="preserve"> </w:t>
      </w:r>
      <w:r w:rsidRPr="00BD6D53">
        <w:rPr>
          <w:sz w:val="28"/>
          <w:szCs w:val="28"/>
        </w:rPr>
        <w:t xml:space="preserve">Да бъде намален размера на цените на имотите от ОПФ и ДПФ с начин на трайно ползване </w:t>
      </w:r>
      <w:r w:rsidRPr="00BD6D53">
        <w:rPr>
          <w:sz w:val="28"/>
          <w:szCs w:val="28"/>
          <w:lang w:val="en-US"/>
        </w:rPr>
        <w:t>(</w:t>
      </w:r>
      <w:r w:rsidRPr="00BD6D53">
        <w:rPr>
          <w:sz w:val="28"/>
          <w:szCs w:val="28"/>
        </w:rPr>
        <w:t>ПМЛ</w:t>
      </w:r>
      <w:r w:rsidRPr="00BD6D53">
        <w:rPr>
          <w:sz w:val="28"/>
          <w:szCs w:val="28"/>
          <w:lang w:val="en-US"/>
        </w:rPr>
        <w:t>)</w:t>
      </w:r>
      <w:r w:rsidRPr="00BD6D53">
        <w:rPr>
          <w:sz w:val="28"/>
          <w:szCs w:val="28"/>
        </w:rPr>
        <w:t xml:space="preserve"> за животновъди, а не както е разписано в ЗСПЗЗ - "не по-ниски от средното годишно рентно плащане". </w:t>
      </w:r>
    </w:p>
    <w:p w:rsidR="00BD6D53" w:rsidRPr="00BD6D53" w:rsidRDefault="00BD6D53" w:rsidP="00BD6D53">
      <w:pPr>
        <w:jc w:val="both"/>
        <w:rPr>
          <w:sz w:val="28"/>
          <w:szCs w:val="28"/>
        </w:rPr>
      </w:pPr>
      <w:r w:rsidRPr="00BD6D53">
        <w:rPr>
          <w:sz w:val="28"/>
          <w:szCs w:val="28"/>
        </w:rPr>
        <w:t xml:space="preserve">         6. </w:t>
      </w:r>
      <w:r>
        <w:rPr>
          <w:sz w:val="28"/>
          <w:szCs w:val="28"/>
        </w:rPr>
        <w:t xml:space="preserve"> </w:t>
      </w:r>
      <w:r w:rsidRPr="00BD6D53">
        <w:rPr>
          <w:sz w:val="28"/>
          <w:szCs w:val="28"/>
        </w:rPr>
        <w:t>Към Договорите за наем/аренда задължително да бъдат изготвяни Приемо предавателни протоколи между общината/Областна Дирекция"Земеделие" и животновъда относно състоянието на земеделската земя и да бъдат определяни такива показатели като % на захрастеност, % на оголени участъци, ерозирали терени, дървесна растителност и др., както и да бъдат предвидени в договорите мерки и дейности по почистването на земеделската земя и привеждането й в добро земеделско състояние, поради факта, че предават в повечето случаи на животновъда имоти в недобро земеделско състояние, а в същото време имат права включ.  за прекратяване на договора ако земеделския имот не е в добро земеделско състояние към произволно избрана от тях дата за контрол.</w:t>
      </w:r>
    </w:p>
    <w:p w:rsidR="00BD6D53" w:rsidRPr="00BD6D53" w:rsidRDefault="00BD6D53" w:rsidP="00BD6D53">
      <w:pPr>
        <w:jc w:val="both"/>
        <w:rPr>
          <w:sz w:val="28"/>
          <w:szCs w:val="28"/>
        </w:rPr>
      </w:pPr>
      <w:r w:rsidRPr="00BD6D53">
        <w:rPr>
          <w:sz w:val="28"/>
          <w:szCs w:val="28"/>
        </w:rPr>
        <w:t xml:space="preserve">          7.  Да бъде направено предложение или да бъде променено НТП - от "ниви" към ПМЛ, в зависимост от това дали съответния имот е заявяван като ПМЛ в последните 4-5 години или  ако попада в слой "ПЗП" от ИСАК директно и служебно на съответния имот да му бъде променено предназначението от собственика</w:t>
      </w:r>
      <w:r w:rsidRPr="00BD6D53">
        <w:rPr>
          <w:sz w:val="28"/>
          <w:szCs w:val="28"/>
          <w:lang w:val="en-US"/>
        </w:rPr>
        <w:t>(</w:t>
      </w:r>
      <w:r w:rsidRPr="00BD6D53">
        <w:rPr>
          <w:sz w:val="28"/>
          <w:szCs w:val="28"/>
        </w:rPr>
        <w:t>община, МЗХ</w:t>
      </w:r>
      <w:r w:rsidRPr="00BD6D53">
        <w:rPr>
          <w:sz w:val="28"/>
          <w:szCs w:val="28"/>
          <w:lang w:val="en-US"/>
        </w:rPr>
        <w:t>)</w:t>
      </w:r>
      <w:r w:rsidRPr="00BD6D53">
        <w:rPr>
          <w:sz w:val="28"/>
          <w:szCs w:val="28"/>
        </w:rPr>
        <w:t>.</w:t>
      </w:r>
    </w:p>
    <w:p w:rsidR="00AC51F5" w:rsidRDefault="00BD6D53" w:rsidP="00055838">
      <w:pPr>
        <w:jc w:val="both"/>
        <w:rPr>
          <w:sz w:val="28"/>
          <w:szCs w:val="28"/>
        </w:rPr>
      </w:pPr>
      <w:r>
        <w:rPr>
          <w:sz w:val="28"/>
          <w:szCs w:val="28"/>
        </w:rPr>
        <w:t xml:space="preserve">          8</w:t>
      </w:r>
      <w:r w:rsidR="00AC51F5">
        <w:rPr>
          <w:sz w:val="28"/>
          <w:szCs w:val="28"/>
        </w:rPr>
        <w:t>. Да бъдат предвидени мерки за подпомагане, макар и в минимален размер за поч</w:t>
      </w:r>
      <w:r w:rsidR="002C3B8F">
        <w:rPr>
          <w:sz w:val="28"/>
          <w:szCs w:val="28"/>
        </w:rPr>
        <w:t>и</w:t>
      </w:r>
      <w:r w:rsidR="00AC51F5">
        <w:rPr>
          <w:sz w:val="28"/>
          <w:szCs w:val="28"/>
        </w:rPr>
        <w:t>стване на захрастените и залесени части от имотите от ОПФ и ДПФ.</w:t>
      </w:r>
    </w:p>
    <w:p w:rsidR="00AC51F5" w:rsidRDefault="00BD6D53" w:rsidP="00055838">
      <w:pPr>
        <w:jc w:val="both"/>
        <w:rPr>
          <w:sz w:val="28"/>
          <w:szCs w:val="28"/>
        </w:rPr>
      </w:pPr>
      <w:r>
        <w:rPr>
          <w:sz w:val="28"/>
          <w:szCs w:val="28"/>
        </w:rPr>
        <w:t xml:space="preserve">          9</w:t>
      </w:r>
      <w:r w:rsidR="00AC51F5">
        <w:rPr>
          <w:sz w:val="28"/>
          <w:szCs w:val="28"/>
        </w:rPr>
        <w:t xml:space="preserve">. </w:t>
      </w:r>
      <w:r w:rsidR="009322FD">
        <w:rPr>
          <w:sz w:val="28"/>
          <w:szCs w:val="28"/>
        </w:rPr>
        <w:t xml:space="preserve"> Да не се допуска заплащане на висока такса за предварителен преглед на животните при придвижването им с пътен лист от обект до обект. Тези животни мотаг да бъдат премествани няколко пъти в годината и това бърка в джоба на животновъда. Да бъдат определени ниски ставки от БВС, тъй като държавната такса за издаване на пътен лист е ниска и поносима, а в същото време се заплаща на частнопрактикуващия лекар </w:t>
      </w:r>
      <w:r w:rsidR="002C3B8F">
        <w:rPr>
          <w:sz w:val="28"/>
          <w:szCs w:val="28"/>
        </w:rPr>
        <w:t xml:space="preserve">такса с висок размер </w:t>
      </w:r>
      <w:r w:rsidR="009322FD">
        <w:rPr>
          <w:sz w:val="28"/>
          <w:szCs w:val="28"/>
        </w:rPr>
        <w:t>за издаване на пътен л</w:t>
      </w:r>
      <w:r w:rsidR="00023A39">
        <w:rPr>
          <w:sz w:val="28"/>
          <w:szCs w:val="28"/>
        </w:rPr>
        <w:t>ист за придвижване на животните</w:t>
      </w:r>
      <w:r w:rsidR="009322FD">
        <w:rPr>
          <w:sz w:val="28"/>
          <w:szCs w:val="28"/>
        </w:rPr>
        <w:t>. При това те не винаги извършват реален преглед на животните.</w:t>
      </w:r>
    </w:p>
    <w:p w:rsidR="009322FD" w:rsidRDefault="00BD6D53" w:rsidP="00055838">
      <w:pPr>
        <w:jc w:val="both"/>
        <w:rPr>
          <w:sz w:val="28"/>
          <w:szCs w:val="28"/>
        </w:rPr>
      </w:pPr>
      <w:r>
        <w:rPr>
          <w:sz w:val="28"/>
          <w:szCs w:val="28"/>
        </w:rPr>
        <w:lastRenderedPageBreak/>
        <w:t xml:space="preserve">         10</w:t>
      </w:r>
      <w:r w:rsidR="009322FD">
        <w:rPr>
          <w:sz w:val="28"/>
          <w:szCs w:val="28"/>
        </w:rPr>
        <w:t>. Предложението конкретно е на Георги Гущеров - да бъде издаван приемо-предавателен протокол или да бъде извършен въвод във владение на животновъда при предаване на имота от общината към ползвателя, поради факта, че предават на животновъда имоти в недобро земеделско състояние, а в същото време имат права включ.  за прекратяване на договора ако зем</w:t>
      </w:r>
      <w:r w:rsidR="00023A39">
        <w:rPr>
          <w:sz w:val="28"/>
          <w:szCs w:val="28"/>
        </w:rPr>
        <w:t xml:space="preserve">еделския </w:t>
      </w:r>
      <w:r w:rsidR="009322FD">
        <w:rPr>
          <w:sz w:val="28"/>
          <w:szCs w:val="28"/>
        </w:rPr>
        <w:t xml:space="preserve">имот не е в добро земеделско състояние към произволно избрана от тях дата за контрол. </w:t>
      </w:r>
    </w:p>
    <w:p w:rsidR="009322FD" w:rsidRDefault="00BD6D53" w:rsidP="00055838">
      <w:pPr>
        <w:jc w:val="both"/>
        <w:rPr>
          <w:sz w:val="28"/>
          <w:szCs w:val="28"/>
        </w:rPr>
      </w:pPr>
      <w:r>
        <w:rPr>
          <w:sz w:val="28"/>
          <w:szCs w:val="28"/>
        </w:rPr>
        <w:t xml:space="preserve">         11</w:t>
      </w:r>
      <w:r w:rsidR="009322FD">
        <w:rPr>
          <w:sz w:val="28"/>
          <w:szCs w:val="28"/>
        </w:rPr>
        <w:t>. Да бъде направено предложение или да бъде променено НТП - от "ниви" към ПМЛ, в зависимост от това дали съответния имот е заявяван като ПМЛ в последните 4-5 години или  ако попада в слой "ПЗП" от ИСАК директно и служебно на съответния имот да му бъде променено предназначението</w:t>
      </w:r>
      <w:r w:rsidR="00023A39">
        <w:rPr>
          <w:sz w:val="28"/>
          <w:szCs w:val="28"/>
        </w:rPr>
        <w:t xml:space="preserve"> от собственика</w:t>
      </w:r>
      <w:r w:rsidR="00023A39">
        <w:rPr>
          <w:sz w:val="28"/>
          <w:szCs w:val="28"/>
          <w:lang w:val="en-US"/>
        </w:rPr>
        <w:t>(</w:t>
      </w:r>
      <w:r w:rsidR="00023A39">
        <w:rPr>
          <w:sz w:val="28"/>
          <w:szCs w:val="28"/>
        </w:rPr>
        <w:t>община, МЗХ</w:t>
      </w:r>
      <w:r w:rsidR="00023A39">
        <w:rPr>
          <w:sz w:val="28"/>
          <w:szCs w:val="28"/>
          <w:lang w:val="en-US"/>
        </w:rPr>
        <w:t>)</w:t>
      </w:r>
      <w:r w:rsidR="009322FD">
        <w:rPr>
          <w:sz w:val="28"/>
          <w:szCs w:val="28"/>
        </w:rPr>
        <w:t>. Това предложение да бъде отправено към общините и МЗХ.</w:t>
      </w:r>
    </w:p>
    <w:p w:rsidR="009322FD" w:rsidRDefault="00BD6D53" w:rsidP="00055838">
      <w:pPr>
        <w:jc w:val="both"/>
        <w:rPr>
          <w:sz w:val="28"/>
          <w:szCs w:val="28"/>
        </w:rPr>
      </w:pPr>
      <w:r>
        <w:rPr>
          <w:sz w:val="28"/>
          <w:szCs w:val="28"/>
        </w:rPr>
        <w:t xml:space="preserve">         12</w:t>
      </w:r>
      <w:r w:rsidR="009322FD">
        <w:rPr>
          <w:sz w:val="28"/>
          <w:szCs w:val="28"/>
        </w:rPr>
        <w:t xml:space="preserve">. </w:t>
      </w:r>
      <w:r w:rsidR="00A412EC">
        <w:rPr>
          <w:sz w:val="28"/>
          <w:szCs w:val="28"/>
        </w:rPr>
        <w:t xml:space="preserve">В контекста на предходното предложение г-н Стефан Петров направи сл. предложение: необработените ниви да бъдат отдавани под наем/аренда на по-ниски цени. </w:t>
      </w:r>
    </w:p>
    <w:p w:rsidR="00A412EC" w:rsidRDefault="00A412EC" w:rsidP="00055838">
      <w:pPr>
        <w:jc w:val="both"/>
        <w:rPr>
          <w:sz w:val="28"/>
          <w:szCs w:val="28"/>
        </w:rPr>
      </w:pPr>
      <w:r>
        <w:rPr>
          <w:sz w:val="28"/>
          <w:szCs w:val="28"/>
        </w:rPr>
        <w:t xml:space="preserve">      </w:t>
      </w:r>
      <w:r w:rsidRPr="00A412EC">
        <w:rPr>
          <w:sz w:val="28"/>
          <w:szCs w:val="28"/>
          <w:u w:val="single"/>
        </w:rPr>
        <w:t>Г-жа Юлия Коюнджийска</w:t>
      </w:r>
      <w:r w:rsidRPr="00A412EC">
        <w:rPr>
          <w:sz w:val="28"/>
          <w:szCs w:val="28"/>
        </w:rPr>
        <w:t xml:space="preserve">  про</w:t>
      </w:r>
      <w:r>
        <w:rPr>
          <w:sz w:val="28"/>
          <w:szCs w:val="28"/>
        </w:rPr>
        <w:t xml:space="preserve">чете направените предложения и </w:t>
      </w:r>
      <w:r w:rsidRPr="00A412EC">
        <w:rPr>
          <w:sz w:val="28"/>
          <w:szCs w:val="28"/>
        </w:rPr>
        <w:t xml:space="preserve"> поиска съгласие с гласуване</w:t>
      </w:r>
      <w:r>
        <w:rPr>
          <w:sz w:val="28"/>
          <w:szCs w:val="28"/>
        </w:rPr>
        <w:t xml:space="preserve"> от всички присъстващи така направените предложения с подписите от присъствения лист да бъдат изпратени като подписани до председателите на общинските съвети в област Кюстендил</w:t>
      </w:r>
      <w:r w:rsidR="00023A39">
        <w:rPr>
          <w:sz w:val="28"/>
          <w:szCs w:val="28"/>
        </w:rPr>
        <w:t xml:space="preserve"> и съответната институция</w:t>
      </w:r>
      <w:r>
        <w:rPr>
          <w:sz w:val="28"/>
          <w:szCs w:val="28"/>
        </w:rPr>
        <w:t>.</w:t>
      </w:r>
      <w:r w:rsidR="00001521">
        <w:rPr>
          <w:sz w:val="28"/>
          <w:szCs w:val="28"/>
        </w:rPr>
        <w:t xml:space="preserve"> Извърши се гласуване и се прие с единодушие. </w:t>
      </w:r>
    </w:p>
    <w:p w:rsidR="00001521" w:rsidRDefault="00001521" w:rsidP="00001521">
      <w:pPr>
        <w:jc w:val="both"/>
        <w:rPr>
          <w:sz w:val="28"/>
          <w:szCs w:val="28"/>
        </w:rPr>
      </w:pPr>
      <w:r w:rsidRPr="00001521">
        <w:rPr>
          <w:b/>
          <w:sz w:val="28"/>
          <w:szCs w:val="28"/>
          <w:u w:val="single"/>
        </w:rPr>
        <w:t>По точка втора от дневния ред</w:t>
      </w:r>
      <w:r w:rsidRPr="00001521">
        <w:rPr>
          <w:sz w:val="28"/>
          <w:szCs w:val="28"/>
          <w:u w:val="single"/>
        </w:rPr>
        <w:t>:</w:t>
      </w:r>
      <w:r>
        <w:rPr>
          <w:sz w:val="28"/>
          <w:szCs w:val="28"/>
        </w:rPr>
        <w:t xml:space="preserve"> Актуална информация от МЗХ и ДФ"З" за предстоящи плащания в сектор "Животновъдство".</w:t>
      </w:r>
    </w:p>
    <w:p w:rsidR="00001521" w:rsidRDefault="00001521" w:rsidP="00001521">
      <w:pPr>
        <w:jc w:val="both"/>
        <w:rPr>
          <w:sz w:val="28"/>
          <w:szCs w:val="28"/>
        </w:rPr>
      </w:pPr>
      <w:r>
        <w:rPr>
          <w:sz w:val="28"/>
          <w:szCs w:val="28"/>
        </w:rPr>
        <w:t xml:space="preserve">     Председателят</w:t>
      </w:r>
      <w:r w:rsidR="00023A39">
        <w:rPr>
          <w:sz w:val="28"/>
          <w:szCs w:val="28"/>
        </w:rPr>
        <w:t xml:space="preserve"> на ОКСЖ - </w:t>
      </w:r>
      <w:r>
        <w:rPr>
          <w:sz w:val="28"/>
          <w:szCs w:val="28"/>
        </w:rPr>
        <w:t xml:space="preserve">г-жа Юлия Коюнджийска запозна присъстващите с новости за животновъдите. Информациите са взети от официалния сайт на МЗХ и пресата. Беше дадена следната информация: </w:t>
      </w:r>
    </w:p>
    <w:p w:rsidR="00001521" w:rsidRDefault="00001521" w:rsidP="00001521">
      <w:pPr>
        <w:jc w:val="both"/>
        <w:rPr>
          <w:sz w:val="28"/>
          <w:szCs w:val="28"/>
        </w:rPr>
      </w:pPr>
      <w:r>
        <w:rPr>
          <w:sz w:val="28"/>
          <w:szCs w:val="28"/>
        </w:rPr>
        <w:t xml:space="preserve">1. Директни плащания - по схемата СЕПП започва изплащането в края на месец Януари, 2016г. и то само за изчистените от застъпвания имоти т.е. изплащането ще става на два транша поради това, че </w:t>
      </w:r>
      <w:r w:rsidR="002E1E39">
        <w:rPr>
          <w:sz w:val="28"/>
          <w:szCs w:val="28"/>
        </w:rPr>
        <w:t>неизчистените от застъпвания имоти и времето за възражения по легитимния слой ще става през месец януари, 2015г.</w:t>
      </w:r>
    </w:p>
    <w:p w:rsidR="002E1E39" w:rsidRDefault="002E1E39" w:rsidP="00001521">
      <w:pPr>
        <w:jc w:val="both"/>
        <w:rPr>
          <w:sz w:val="28"/>
          <w:szCs w:val="28"/>
        </w:rPr>
      </w:pPr>
      <w:r>
        <w:rPr>
          <w:sz w:val="28"/>
          <w:szCs w:val="28"/>
        </w:rPr>
        <w:t>2. Ставки по схемите:</w:t>
      </w:r>
    </w:p>
    <w:p w:rsidR="002E1E39" w:rsidRDefault="002E1E39" w:rsidP="00001521">
      <w:pPr>
        <w:jc w:val="both"/>
        <w:rPr>
          <w:sz w:val="28"/>
          <w:szCs w:val="28"/>
        </w:rPr>
      </w:pPr>
      <w:r>
        <w:rPr>
          <w:sz w:val="28"/>
          <w:szCs w:val="28"/>
        </w:rPr>
        <w:t xml:space="preserve">     - СЕПП </w:t>
      </w:r>
      <w:r>
        <w:rPr>
          <w:sz w:val="28"/>
          <w:szCs w:val="28"/>
          <w:lang w:val="en-US"/>
        </w:rPr>
        <w:t>(</w:t>
      </w:r>
      <w:r>
        <w:rPr>
          <w:sz w:val="28"/>
          <w:szCs w:val="28"/>
        </w:rPr>
        <w:t>схема за единно плащане на площ</w:t>
      </w:r>
      <w:r>
        <w:rPr>
          <w:sz w:val="28"/>
          <w:szCs w:val="28"/>
          <w:lang w:val="en-US"/>
        </w:rPr>
        <w:t>)</w:t>
      </w:r>
      <w:r>
        <w:rPr>
          <w:sz w:val="28"/>
          <w:szCs w:val="28"/>
        </w:rPr>
        <w:t xml:space="preserve"> - 162 лв./ха или </w:t>
      </w:r>
      <w:r>
        <w:rPr>
          <w:sz w:val="28"/>
          <w:szCs w:val="28"/>
          <w:lang w:val="en-US"/>
        </w:rPr>
        <w:t>(</w:t>
      </w:r>
      <w:r>
        <w:rPr>
          <w:sz w:val="28"/>
          <w:szCs w:val="28"/>
        </w:rPr>
        <w:t>16,20лв./дка</w:t>
      </w:r>
      <w:r>
        <w:rPr>
          <w:sz w:val="28"/>
          <w:szCs w:val="28"/>
          <w:lang w:val="en-US"/>
        </w:rPr>
        <w:t>)</w:t>
      </w:r>
      <w:r>
        <w:rPr>
          <w:sz w:val="28"/>
          <w:szCs w:val="28"/>
        </w:rPr>
        <w:t>;</w:t>
      </w:r>
    </w:p>
    <w:p w:rsidR="002E1E39" w:rsidRDefault="002E1E39" w:rsidP="00001521">
      <w:pPr>
        <w:jc w:val="both"/>
        <w:rPr>
          <w:sz w:val="28"/>
          <w:szCs w:val="28"/>
        </w:rPr>
      </w:pPr>
      <w:r>
        <w:rPr>
          <w:sz w:val="28"/>
          <w:szCs w:val="28"/>
        </w:rPr>
        <w:t xml:space="preserve">     - СПП </w:t>
      </w:r>
      <w:r>
        <w:rPr>
          <w:sz w:val="28"/>
          <w:szCs w:val="28"/>
          <w:lang w:val="en-US"/>
        </w:rPr>
        <w:t>(</w:t>
      </w:r>
      <w:r>
        <w:rPr>
          <w:sz w:val="28"/>
          <w:szCs w:val="28"/>
        </w:rPr>
        <w:t>схема за преразпределително плащане</w:t>
      </w:r>
      <w:r>
        <w:rPr>
          <w:sz w:val="28"/>
          <w:szCs w:val="28"/>
          <w:lang w:val="en-US"/>
        </w:rPr>
        <w:t>)</w:t>
      </w:r>
      <w:r>
        <w:rPr>
          <w:sz w:val="28"/>
          <w:szCs w:val="28"/>
        </w:rPr>
        <w:t xml:space="preserve">  - 14,86лв./дка;</w:t>
      </w:r>
    </w:p>
    <w:p w:rsidR="002E1E39" w:rsidRDefault="002E1E39" w:rsidP="00001521">
      <w:pPr>
        <w:jc w:val="both"/>
        <w:rPr>
          <w:sz w:val="28"/>
          <w:szCs w:val="28"/>
        </w:rPr>
      </w:pPr>
      <w:r>
        <w:rPr>
          <w:sz w:val="28"/>
          <w:szCs w:val="28"/>
        </w:rPr>
        <w:t xml:space="preserve">     - ЗДП </w:t>
      </w:r>
      <w:r>
        <w:rPr>
          <w:sz w:val="28"/>
          <w:szCs w:val="28"/>
          <w:lang w:val="en-US"/>
        </w:rPr>
        <w:t>(</w:t>
      </w:r>
      <w:r>
        <w:rPr>
          <w:sz w:val="28"/>
          <w:szCs w:val="28"/>
        </w:rPr>
        <w:t>зелени директни плащания</w:t>
      </w:r>
      <w:r>
        <w:rPr>
          <w:sz w:val="28"/>
          <w:szCs w:val="28"/>
          <w:lang w:val="en-US"/>
        </w:rPr>
        <w:t>)</w:t>
      </w:r>
      <w:r>
        <w:rPr>
          <w:sz w:val="28"/>
          <w:szCs w:val="28"/>
        </w:rPr>
        <w:t xml:space="preserve">  - 12,57 лв./дка;</w:t>
      </w:r>
    </w:p>
    <w:p w:rsidR="002E1E39" w:rsidRDefault="002E1E39" w:rsidP="00001521">
      <w:pPr>
        <w:jc w:val="both"/>
        <w:rPr>
          <w:sz w:val="28"/>
          <w:szCs w:val="28"/>
        </w:rPr>
      </w:pPr>
      <w:r>
        <w:rPr>
          <w:sz w:val="28"/>
          <w:szCs w:val="28"/>
        </w:rPr>
        <w:t xml:space="preserve">     - МЗС </w:t>
      </w:r>
      <w:r>
        <w:rPr>
          <w:sz w:val="28"/>
          <w:szCs w:val="28"/>
          <w:lang w:val="en-US"/>
        </w:rPr>
        <w:t>(</w:t>
      </w:r>
      <w:r>
        <w:rPr>
          <w:sz w:val="28"/>
          <w:szCs w:val="28"/>
        </w:rPr>
        <w:t>млади земеделски стопани</w:t>
      </w:r>
      <w:r>
        <w:rPr>
          <w:sz w:val="28"/>
          <w:szCs w:val="28"/>
          <w:lang w:val="en-US"/>
        </w:rPr>
        <w:t>)</w:t>
      </w:r>
      <w:r>
        <w:rPr>
          <w:sz w:val="28"/>
          <w:szCs w:val="28"/>
        </w:rPr>
        <w:t xml:space="preserve"> - 9 4.05лв./дка;</w:t>
      </w:r>
    </w:p>
    <w:p w:rsidR="002E1E39" w:rsidRDefault="002E1E39" w:rsidP="00001521">
      <w:pPr>
        <w:jc w:val="both"/>
        <w:rPr>
          <w:sz w:val="28"/>
          <w:szCs w:val="28"/>
        </w:rPr>
      </w:pPr>
      <w:r>
        <w:rPr>
          <w:sz w:val="28"/>
          <w:szCs w:val="28"/>
        </w:rPr>
        <w:t xml:space="preserve">     - СПК </w:t>
      </w:r>
      <w:r>
        <w:rPr>
          <w:sz w:val="28"/>
          <w:szCs w:val="28"/>
          <w:lang w:val="en-US"/>
        </w:rPr>
        <w:t>(</w:t>
      </w:r>
      <w:r>
        <w:rPr>
          <w:sz w:val="28"/>
          <w:szCs w:val="28"/>
        </w:rPr>
        <w:t>схема за протеинови култури</w:t>
      </w:r>
      <w:r>
        <w:rPr>
          <w:sz w:val="28"/>
          <w:szCs w:val="28"/>
          <w:lang w:val="en-US"/>
        </w:rPr>
        <w:t>)</w:t>
      </w:r>
      <w:r>
        <w:rPr>
          <w:sz w:val="28"/>
          <w:szCs w:val="28"/>
        </w:rPr>
        <w:t xml:space="preserve"> - 28,10 лв./дка;</w:t>
      </w:r>
    </w:p>
    <w:p w:rsidR="002E1E39" w:rsidRDefault="002E1E39" w:rsidP="00001521">
      <w:pPr>
        <w:jc w:val="both"/>
        <w:rPr>
          <w:sz w:val="28"/>
          <w:szCs w:val="28"/>
        </w:rPr>
      </w:pPr>
      <w:r>
        <w:rPr>
          <w:sz w:val="28"/>
          <w:szCs w:val="28"/>
        </w:rPr>
        <w:t xml:space="preserve">     - НР1 и НР2</w:t>
      </w:r>
      <w:r>
        <w:rPr>
          <w:sz w:val="28"/>
          <w:szCs w:val="28"/>
          <w:lang w:val="en-US"/>
        </w:rPr>
        <w:t>(</w:t>
      </w:r>
      <w:r>
        <w:rPr>
          <w:sz w:val="28"/>
          <w:szCs w:val="28"/>
        </w:rPr>
        <w:t>необлагодетелствани райони-планински и различни от планинските</w:t>
      </w:r>
      <w:r>
        <w:rPr>
          <w:sz w:val="28"/>
          <w:szCs w:val="28"/>
          <w:lang w:val="en-US"/>
        </w:rPr>
        <w:t>)</w:t>
      </w:r>
      <w:r>
        <w:rPr>
          <w:sz w:val="28"/>
          <w:szCs w:val="28"/>
        </w:rPr>
        <w:t xml:space="preserve">  - по Наредба;</w:t>
      </w:r>
    </w:p>
    <w:p w:rsidR="002E1E39" w:rsidRDefault="002E1E39" w:rsidP="00001521">
      <w:pPr>
        <w:jc w:val="both"/>
        <w:rPr>
          <w:sz w:val="28"/>
          <w:szCs w:val="28"/>
        </w:rPr>
      </w:pPr>
      <w:r>
        <w:rPr>
          <w:sz w:val="28"/>
          <w:szCs w:val="28"/>
        </w:rPr>
        <w:lastRenderedPageBreak/>
        <w:t xml:space="preserve">     - Натура 2000 - по Наредба и Заповед на МОСВ със забраните.</w:t>
      </w:r>
    </w:p>
    <w:p w:rsidR="002E1E39" w:rsidRDefault="00110CBF" w:rsidP="00001521">
      <w:pPr>
        <w:jc w:val="both"/>
        <w:rPr>
          <w:sz w:val="28"/>
          <w:szCs w:val="28"/>
        </w:rPr>
      </w:pPr>
      <w:r>
        <w:rPr>
          <w:sz w:val="28"/>
          <w:szCs w:val="28"/>
        </w:rPr>
        <w:t xml:space="preserve">       </w:t>
      </w:r>
      <w:r w:rsidR="002E1E39">
        <w:rPr>
          <w:sz w:val="28"/>
          <w:szCs w:val="28"/>
        </w:rPr>
        <w:t>Мерките НР1 и НР2, Натура 2000, Мярка 10 "Агроекология и климат" ще бъдат изплащани през месец февруари 2016г. Мярка 214</w:t>
      </w:r>
      <w:r>
        <w:rPr>
          <w:sz w:val="28"/>
          <w:szCs w:val="28"/>
        </w:rPr>
        <w:t xml:space="preserve"> </w:t>
      </w:r>
      <w:r w:rsidR="002E1E39">
        <w:rPr>
          <w:sz w:val="28"/>
          <w:szCs w:val="28"/>
        </w:rPr>
        <w:t xml:space="preserve">"Агроекологични плащания" от стария програмен период ще бъде изплащана </w:t>
      </w:r>
      <w:r w:rsidR="00023A39">
        <w:rPr>
          <w:sz w:val="28"/>
          <w:szCs w:val="28"/>
        </w:rPr>
        <w:t xml:space="preserve">през </w:t>
      </w:r>
      <w:r w:rsidR="002E1E39">
        <w:rPr>
          <w:sz w:val="28"/>
          <w:szCs w:val="28"/>
        </w:rPr>
        <w:t xml:space="preserve">месец декември на настоящата година, както и </w:t>
      </w:r>
      <w:r w:rsidR="00023A39">
        <w:rPr>
          <w:sz w:val="28"/>
          <w:szCs w:val="28"/>
        </w:rPr>
        <w:t>частта</w:t>
      </w:r>
      <w:r w:rsidR="002E1E39">
        <w:rPr>
          <w:sz w:val="28"/>
          <w:szCs w:val="28"/>
        </w:rPr>
        <w:t xml:space="preserve"> от 30% </w:t>
      </w:r>
      <w:r w:rsidR="00023A39">
        <w:rPr>
          <w:sz w:val="28"/>
          <w:szCs w:val="28"/>
        </w:rPr>
        <w:t xml:space="preserve">до 100% </w:t>
      </w:r>
      <w:r w:rsidR="002E1E39">
        <w:rPr>
          <w:sz w:val="28"/>
          <w:szCs w:val="28"/>
        </w:rPr>
        <w:t xml:space="preserve">по мерките от ДП за животните. </w:t>
      </w:r>
    </w:p>
    <w:p w:rsidR="00110CBF" w:rsidRDefault="00110CBF" w:rsidP="00001521">
      <w:pPr>
        <w:jc w:val="both"/>
        <w:rPr>
          <w:sz w:val="28"/>
          <w:szCs w:val="28"/>
        </w:rPr>
      </w:pPr>
      <w:r>
        <w:rPr>
          <w:sz w:val="28"/>
          <w:szCs w:val="28"/>
        </w:rPr>
        <w:t xml:space="preserve">       Съобщени бяха сроковете за подаване на заявления към </w:t>
      </w:r>
      <w:r w:rsidR="00023A39">
        <w:rPr>
          <w:sz w:val="28"/>
          <w:szCs w:val="28"/>
        </w:rPr>
        <w:t>О</w:t>
      </w:r>
      <w:r>
        <w:rPr>
          <w:sz w:val="28"/>
          <w:szCs w:val="28"/>
        </w:rPr>
        <w:t xml:space="preserve">бластна </w:t>
      </w:r>
      <w:r w:rsidR="00023A39">
        <w:rPr>
          <w:sz w:val="28"/>
          <w:szCs w:val="28"/>
        </w:rPr>
        <w:t>Ди</w:t>
      </w:r>
      <w:r>
        <w:rPr>
          <w:sz w:val="28"/>
          <w:szCs w:val="28"/>
        </w:rPr>
        <w:t>рекция "Земеделие" към ДФ"З" за допълнителните плащания за млечно направление от 6 млн.евро</w:t>
      </w:r>
      <w:r w:rsidR="00023A39">
        <w:rPr>
          <w:sz w:val="28"/>
          <w:szCs w:val="28"/>
        </w:rPr>
        <w:t xml:space="preserve"> - 04.12.2015г.</w:t>
      </w:r>
      <w:r>
        <w:rPr>
          <w:sz w:val="28"/>
          <w:szCs w:val="28"/>
        </w:rPr>
        <w:t>.</w:t>
      </w:r>
    </w:p>
    <w:p w:rsidR="00110CBF" w:rsidRDefault="00110CBF" w:rsidP="00001521">
      <w:pPr>
        <w:jc w:val="both"/>
        <w:rPr>
          <w:sz w:val="28"/>
          <w:szCs w:val="28"/>
        </w:rPr>
      </w:pPr>
      <w:r>
        <w:rPr>
          <w:sz w:val="28"/>
          <w:szCs w:val="28"/>
        </w:rPr>
        <w:t xml:space="preserve">       </w:t>
      </w:r>
      <w:r w:rsidR="00A776CF">
        <w:rPr>
          <w:sz w:val="28"/>
          <w:szCs w:val="28"/>
        </w:rPr>
        <w:t xml:space="preserve"> </w:t>
      </w:r>
      <w:r w:rsidRPr="00023A39">
        <w:rPr>
          <w:sz w:val="28"/>
          <w:szCs w:val="28"/>
          <w:u w:val="single"/>
        </w:rPr>
        <w:t>Юлия Коюнджийска</w:t>
      </w:r>
      <w:r>
        <w:rPr>
          <w:sz w:val="28"/>
          <w:szCs w:val="28"/>
        </w:rPr>
        <w:t xml:space="preserve"> направи анонс за 30 ноември като последен срок за представяне на Удостоверение за проведено обучение от 150 часа или предоставяне на диплом за завършено средно или висше образование в обл</w:t>
      </w:r>
      <w:r w:rsidR="00023A39">
        <w:rPr>
          <w:sz w:val="28"/>
          <w:szCs w:val="28"/>
        </w:rPr>
        <w:t>а</w:t>
      </w:r>
      <w:r>
        <w:rPr>
          <w:sz w:val="28"/>
          <w:szCs w:val="28"/>
        </w:rPr>
        <w:t xml:space="preserve">стта на селското стопанство по мярка МЗС </w:t>
      </w:r>
      <w:r>
        <w:rPr>
          <w:sz w:val="28"/>
          <w:szCs w:val="28"/>
          <w:lang w:val="en-US"/>
        </w:rPr>
        <w:t>(</w:t>
      </w:r>
      <w:r>
        <w:rPr>
          <w:sz w:val="28"/>
          <w:szCs w:val="28"/>
        </w:rPr>
        <w:t>млади земеделски стопани</w:t>
      </w:r>
      <w:r>
        <w:rPr>
          <w:sz w:val="28"/>
          <w:szCs w:val="28"/>
          <w:lang w:val="en-US"/>
        </w:rPr>
        <w:t>)</w:t>
      </w:r>
      <w:r>
        <w:rPr>
          <w:sz w:val="28"/>
          <w:szCs w:val="28"/>
        </w:rPr>
        <w:t xml:space="preserve"> от ДПП.  Даде информация за провеждане на курс по "Биологично животновъдство" като направление от мярка 11 - "Биологично земеделие" за дати 04.12.15г. и 05.12.15г. </w:t>
      </w:r>
      <w:r w:rsidR="00E321E3">
        <w:rPr>
          <w:sz w:val="28"/>
          <w:szCs w:val="28"/>
        </w:rPr>
        <w:t xml:space="preserve">съответно </w:t>
      </w:r>
      <w:r>
        <w:rPr>
          <w:sz w:val="28"/>
          <w:szCs w:val="28"/>
        </w:rPr>
        <w:t xml:space="preserve">в град Дупница </w:t>
      </w:r>
      <w:r w:rsidR="00E321E3">
        <w:rPr>
          <w:sz w:val="28"/>
          <w:szCs w:val="28"/>
        </w:rPr>
        <w:t xml:space="preserve">и в град Благоевград. </w:t>
      </w:r>
    </w:p>
    <w:p w:rsidR="00E321E3" w:rsidRDefault="00E321E3" w:rsidP="00001521">
      <w:pPr>
        <w:jc w:val="both"/>
        <w:rPr>
          <w:sz w:val="28"/>
          <w:szCs w:val="28"/>
        </w:rPr>
      </w:pPr>
      <w:r>
        <w:rPr>
          <w:sz w:val="28"/>
          <w:szCs w:val="28"/>
        </w:rPr>
        <w:t xml:space="preserve">      </w:t>
      </w:r>
      <w:r w:rsidR="00A776CF">
        <w:rPr>
          <w:sz w:val="28"/>
          <w:szCs w:val="28"/>
        </w:rPr>
        <w:t xml:space="preserve">   </w:t>
      </w:r>
      <w:r w:rsidRPr="00E321E3">
        <w:rPr>
          <w:sz w:val="28"/>
          <w:szCs w:val="28"/>
          <w:u w:val="single"/>
        </w:rPr>
        <w:t>Георги Гущеров</w:t>
      </w:r>
      <w:r>
        <w:rPr>
          <w:sz w:val="28"/>
          <w:szCs w:val="28"/>
        </w:rPr>
        <w:t xml:space="preserve"> - въпрос към ОДБХ - кой определя породите на животните и защо все още в системата ВЕТТИС съществува порода "Смесена"? </w:t>
      </w:r>
    </w:p>
    <w:p w:rsidR="00E321E3" w:rsidRDefault="00E321E3" w:rsidP="00001521">
      <w:pPr>
        <w:jc w:val="both"/>
        <w:rPr>
          <w:sz w:val="28"/>
          <w:szCs w:val="28"/>
        </w:rPr>
      </w:pPr>
      <w:r>
        <w:rPr>
          <w:sz w:val="28"/>
          <w:szCs w:val="28"/>
        </w:rPr>
        <w:t xml:space="preserve">   </w:t>
      </w:r>
      <w:r w:rsidR="00A776CF">
        <w:rPr>
          <w:sz w:val="28"/>
          <w:szCs w:val="28"/>
        </w:rPr>
        <w:t xml:space="preserve">    </w:t>
      </w:r>
      <w:r>
        <w:rPr>
          <w:sz w:val="28"/>
          <w:szCs w:val="28"/>
        </w:rPr>
        <w:t xml:space="preserve"> </w:t>
      </w:r>
      <w:r w:rsidRPr="00A776CF">
        <w:rPr>
          <w:sz w:val="28"/>
          <w:szCs w:val="28"/>
          <w:u w:val="single"/>
        </w:rPr>
        <w:t>Д-р Емил Гъгнев</w:t>
      </w:r>
      <w:r>
        <w:rPr>
          <w:sz w:val="28"/>
          <w:szCs w:val="28"/>
        </w:rPr>
        <w:t xml:space="preserve"> - </w:t>
      </w:r>
      <w:r w:rsidR="00A776CF">
        <w:rPr>
          <w:sz w:val="28"/>
          <w:szCs w:val="28"/>
        </w:rPr>
        <w:t>породите на животните се определят със сертификати, издадени от съответната развъдна асоциация или ИАСРЖ и частнопрактикуващия лекар я нанася в системата на БАБХ.</w:t>
      </w:r>
    </w:p>
    <w:p w:rsidR="00A776CF" w:rsidRDefault="00A776CF" w:rsidP="00001521">
      <w:pPr>
        <w:jc w:val="both"/>
        <w:rPr>
          <w:sz w:val="28"/>
          <w:szCs w:val="28"/>
        </w:rPr>
      </w:pPr>
      <w:r>
        <w:rPr>
          <w:sz w:val="28"/>
          <w:szCs w:val="28"/>
        </w:rPr>
        <w:t xml:space="preserve">       </w:t>
      </w:r>
      <w:r w:rsidRPr="00A776CF">
        <w:rPr>
          <w:sz w:val="28"/>
          <w:szCs w:val="28"/>
          <w:u w:val="single"/>
        </w:rPr>
        <w:t>Аделина Стоянова</w:t>
      </w:r>
      <w:r>
        <w:rPr>
          <w:sz w:val="28"/>
          <w:szCs w:val="28"/>
        </w:rPr>
        <w:t xml:space="preserve"> - Главен експерт в ОД "Земеделие" - град Кюстендил обясни отново за регистрацията и пререгистрацията на земеделските стопани по Наредба №3 с регламентираните срокове. Каза, че могат да се използват старите зелени регистрационни талони или т.нар. зелени картончета. Каза, че вече всички са "земеделски стопани", а не "земеделски производители" в смисъла на Наредба №3 и участието на земеделските стопани като заявители за подпомагане по схеми и мерки от директните плащания.</w:t>
      </w:r>
    </w:p>
    <w:p w:rsidR="00A776CF" w:rsidRDefault="00A776CF" w:rsidP="00001521">
      <w:pPr>
        <w:jc w:val="both"/>
        <w:rPr>
          <w:sz w:val="28"/>
          <w:szCs w:val="28"/>
        </w:rPr>
      </w:pPr>
      <w:r>
        <w:rPr>
          <w:sz w:val="28"/>
          <w:szCs w:val="28"/>
        </w:rPr>
        <w:t xml:space="preserve">         </w:t>
      </w:r>
      <w:r w:rsidRPr="00ED567A">
        <w:rPr>
          <w:b/>
          <w:sz w:val="28"/>
          <w:szCs w:val="28"/>
          <w:u w:val="single"/>
        </w:rPr>
        <w:t>По точка трета от дневния ред:</w:t>
      </w:r>
      <w:r w:rsidRPr="00A776CF">
        <w:rPr>
          <w:sz w:val="28"/>
          <w:szCs w:val="28"/>
        </w:rPr>
        <w:t xml:space="preserve">  </w:t>
      </w:r>
      <w:r>
        <w:rPr>
          <w:sz w:val="28"/>
          <w:szCs w:val="28"/>
        </w:rPr>
        <w:t>Избор на секретар на Областен консултативен съвет по животновъдство.</w:t>
      </w:r>
    </w:p>
    <w:p w:rsidR="00ED567A" w:rsidRDefault="00ED567A" w:rsidP="00001521">
      <w:pPr>
        <w:jc w:val="both"/>
        <w:rPr>
          <w:sz w:val="28"/>
          <w:szCs w:val="28"/>
        </w:rPr>
      </w:pPr>
      <w:r>
        <w:rPr>
          <w:sz w:val="28"/>
          <w:szCs w:val="28"/>
        </w:rPr>
        <w:t xml:space="preserve">         Председателят съобщи точката и прикани присъстващите за даване на предложения за избор на секретар.</w:t>
      </w:r>
    </w:p>
    <w:p w:rsidR="00ED567A" w:rsidRDefault="00ED567A" w:rsidP="00001521">
      <w:pPr>
        <w:jc w:val="both"/>
        <w:rPr>
          <w:sz w:val="28"/>
          <w:szCs w:val="28"/>
        </w:rPr>
      </w:pPr>
      <w:r>
        <w:rPr>
          <w:sz w:val="28"/>
          <w:szCs w:val="28"/>
        </w:rPr>
        <w:t xml:space="preserve">         </w:t>
      </w:r>
      <w:r w:rsidRPr="00ED567A">
        <w:rPr>
          <w:sz w:val="28"/>
          <w:szCs w:val="28"/>
          <w:u w:val="single"/>
        </w:rPr>
        <w:t>Лиляна Станикина</w:t>
      </w:r>
      <w:r w:rsidRPr="00ED567A">
        <w:rPr>
          <w:sz w:val="28"/>
          <w:szCs w:val="28"/>
        </w:rPr>
        <w:t xml:space="preserve">  от град Сапарева баня </w:t>
      </w:r>
      <w:r>
        <w:rPr>
          <w:sz w:val="28"/>
          <w:szCs w:val="28"/>
        </w:rPr>
        <w:t>направи предложение за секретар на ОКСЖ -Кюстендил да бъде избран г-н Божидар Йосифов.</w:t>
      </w:r>
    </w:p>
    <w:p w:rsidR="00ED567A" w:rsidRDefault="00ED567A" w:rsidP="00001521">
      <w:pPr>
        <w:jc w:val="both"/>
        <w:rPr>
          <w:sz w:val="28"/>
          <w:szCs w:val="28"/>
        </w:rPr>
      </w:pPr>
      <w:r>
        <w:rPr>
          <w:sz w:val="28"/>
          <w:szCs w:val="28"/>
        </w:rPr>
        <w:t xml:space="preserve">         </w:t>
      </w:r>
      <w:r w:rsidRPr="00ED567A">
        <w:rPr>
          <w:sz w:val="28"/>
          <w:szCs w:val="28"/>
          <w:u w:val="single"/>
        </w:rPr>
        <w:t>Георги Гущеров</w:t>
      </w:r>
      <w:r>
        <w:rPr>
          <w:sz w:val="28"/>
          <w:szCs w:val="28"/>
        </w:rPr>
        <w:t xml:space="preserve"> предложи г-жа Димитрина Христова да бъде избрана за секретар на ОКСЖ -Кюстендил. </w:t>
      </w:r>
    </w:p>
    <w:p w:rsidR="00ED567A" w:rsidRDefault="00ED567A" w:rsidP="00001521">
      <w:pPr>
        <w:jc w:val="both"/>
        <w:rPr>
          <w:sz w:val="28"/>
          <w:szCs w:val="28"/>
        </w:rPr>
      </w:pPr>
      <w:r>
        <w:rPr>
          <w:sz w:val="28"/>
          <w:szCs w:val="28"/>
        </w:rPr>
        <w:lastRenderedPageBreak/>
        <w:t xml:space="preserve">         </w:t>
      </w:r>
      <w:r w:rsidRPr="00ED567A">
        <w:rPr>
          <w:sz w:val="28"/>
          <w:szCs w:val="28"/>
          <w:u w:val="single"/>
        </w:rPr>
        <w:t>Димитрина Христова</w:t>
      </w:r>
      <w:r w:rsidRPr="00ED567A">
        <w:rPr>
          <w:sz w:val="28"/>
          <w:szCs w:val="28"/>
        </w:rPr>
        <w:t xml:space="preserve">  каза, че е добре за секретар да бъде избран животновъд, а не служител от Дирекцията</w:t>
      </w:r>
      <w:r>
        <w:rPr>
          <w:sz w:val="28"/>
          <w:szCs w:val="28"/>
        </w:rPr>
        <w:t>, тъй като самите областни съвети по животновъдство са създадени към ОД"Земеделие".</w:t>
      </w:r>
    </w:p>
    <w:p w:rsidR="00ED567A" w:rsidRDefault="00ED567A" w:rsidP="00001521">
      <w:pPr>
        <w:jc w:val="both"/>
        <w:rPr>
          <w:sz w:val="28"/>
          <w:szCs w:val="28"/>
        </w:rPr>
      </w:pPr>
      <w:r>
        <w:rPr>
          <w:sz w:val="28"/>
          <w:szCs w:val="28"/>
        </w:rPr>
        <w:t xml:space="preserve">        </w:t>
      </w:r>
      <w:r w:rsidRPr="00ED567A">
        <w:rPr>
          <w:sz w:val="28"/>
          <w:szCs w:val="28"/>
          <w:u w:val="single"/>
        </w:rPr>
        <w:t>Георги Милушев</w:t>
      </w:r>
      <w:r>
        <w:rPr>
          <w:sz w:val="28"/>
          <w:szCs w:val="28"/>
        </w:rPr>
        <w:t xml:space="preserve"> предложи за секретар на ОКСЖ - Кюстендил да бъде избран г-н Спас Милушев, който е и представител на животновъдите.</w:t>
      </w:r>
    </w:p>
    <w:p w:rsidR="00ED567A" w:rsidRDefault="00ED567A" w:rsidP="00001521">
      <w:pPr>
        <w:jc w:val="both"/>
        <w:rPr>
          <w:sz w:val="28"/>
          <w:szCs w:val="28"/>
        </w:rPr>
      </w:pPr>
      <w:r>
        <w:rPr>
          <w:sz w:val="28"/>
          <w:szCs w:val="28"/>
        </w:rPr>
        <w:t xml:space="preserve">        След разискване се запазиха двете предложения за г-н Божидар Йосифов и г-н Спас Милушев. Двете предложения бяха подложени на гласуване. За г-н Божидар Йосифов гласуваха "за" - 24 животновъда, а за г-н Спас Милушев - 36 животновъда, с което за секретар на ОКСЖ - Кюстендил бе избран г-н Спас Милушев. </w:t>
      </w:r>
    </w:p>
    <w:p w:rsidR="00E26CD4" w:rsidRDefault="00E26CD4" w:rsidP="00001521">
      <w:pPr>
        <w:jc w:val="both"/>
        <w:rPr>
          <w:sz w:val="28"/>
          <w:szCs w:val="28"/>
        </w:rPr>
      </w:pPr>
      <w:r>
        <w:rPr>
          <w:sz w:val="28"/>
          <w:szCs w:val="28"/>
        </w:rPr>
        <w:t xml:space="preserve">        </w:t>
      </w:r>
      <w:r w:rsidRPr="00E26CD4">
        <w:rPr>
          <w:b/>
          <w:sz w:val="28"/>
          <w:szCs w:val="28"/>
        </w:rPr>
        <w:t>По точка четвърта от дневния ред:</w:t>
      </w:r>
      <w:r>
        <w:rPr>
          <w:sz w:val="28"/>
          <w:szCs w:val="28"/>
        </w:rPr>
        <w:t xml:space="preserve"> Разни.</w:t>
      </w:r>
    </w:p>
    <w:p w:rsidR="00E26CD4" w:rsidRDefault="00E26CD4" w:rsidP="00001521">
      <w:pPr>
        <w:jc w:val="both"/>
        <w:rPr>
          <w:sz w:val="28"/>
          <w:szCs w:val="28"/>
        </w:rPr>
      </w:pPr>
      <w:r>
        <w:rPr>
          <w:sz w:val="28"/>
          <w:szCs w:val="28"/>
        </w:rPr>
        <w:t xml:space="preserve">        Г-жа Юлия Коюнджийска изслуша входираните предложения от </w:t>
      </w:r>
      <w:r w:rsidRPr="00E26CD4">
        <w:rPr>
          <w:sz w:val="28"/>
          <w:szCs w:val="28"/>
        </w:rPr>
        <w:t>Д-р Михаил Христов</w:t>
      </w:r>
      <w:r>
        <w:rPr>
          <w:sz w:val="28"/>
          <w:szCs w:val="28"/>
        </w:rPr>
        <w:t xml:space="preserve"> с неговото изложение за състоянието на животновъдството в България. Предоставя писмената информация на присъстващите животновъди, който желае да се запознае с нея. </w:t>
      </w:r>
    </w:p>
    <w:p w:rsidR="00E26CD4" w:rsidRDefault="00E26CD4" w:rsidP="00001521">
      <w:pPr>
        <w:jc w:val="both"/>
        <w:rPr>
          <w:sz w:val="28"/>
          <w:szCs w:val="28"/>
        </w:rPr>
      </w:pPr>
      <w:r>
        <w:rPr>
          <w:sz w:val="28"/>
          <w:szCs w:val="28"/>
        </w:rPr>
        <w:t xml:space="preserve">       Определена бе следващата дата за заседание на ОКСЖ- Кюстендил - 18.12.2015г. в залата на областна администрация - Кюстендил </w:t>
      </w:r>
      <w:r w:rsidR="00A776CF">
        <w:rPr>
          <w:sz w:val="28"/>
          <w:szCs w:val="28"/>
        </w:rPr>
        <w:t xml:space="preserve"> </w:t>
      </w:r>
      <w:r>
        <w:rPr>
          <w:sz w:val="28"/>
          <w:szCs w:val="28"/>
        </w:rPr>
        <w:t>като по искане на животновъдите да бъде разгледана атрактивната мярка 10 "Агроекология и климат" от новия програмен период</w:t>
      </w:r>
      <w:r w:rsidR="00717B3E">
        <w:rPr>
          <w:sz w:val="28"/>
          <w:szCs w:val="28"/>
        </w:rPr>
        <w:t xml:space="preserve"> - 2014-2020г</w:t>
      </w:r>
      <w:r>
        <w:rPr>
          <w:sz w:val="28"/>
          <w:szCs w:val="28"/>
        </w:rPr>
        <w:t xml:space="preserve">. </w:t>
      </w:r>
    </w:p>
    <w:p w:rsidR="00E26CD4" w:rsidRDefault="00E26CD4" w:rsidP="00001521">
      <w:pPr>
        <w:jc w:val="both"/>
        <w:rPr>
          <w:sz w:val="28"/>
          <w:szCs w:val="28"/>
        </w:rPr>
      </w:pPr>
      <w:r>
        <w:rPr>
          <w:sz w:val="28"/>
          <w:szCs w:val="28"/>
        </w:rPr>
        <w:t xml:space="preserve">       С това дневния ред беше изчерпан и третото заседание на ОКСЖ - Кюстендил беше закрито. </w:t>
      </w:r>
    </w:p>
    <w:p w:rsidR="006305D2" w:rsidRDefault="006305D2" w:rsidP="00001521">
      <w:pPr>
        <w:jc w:val="both"/>
        <w:rPr>
          <w:sz w:val="28"/>
          <w:szCs w:val="28"/>
        </w:rPr>
      </w:pPr>
    </w:p>
    <w:p w:rsidR="006305D2" w:rsidRDefault="006305D2" w:rsidP="00001521">
      <w:pPr>
        <w:jc w:val="both"/>
        <w:rPr>
          <w:sz w:val="28"/>
          <w:szCs w:val="28"/>
        </w:rPr>
      </w:pPr>
    </w:p>
    <w:p w:rsidR="006305D2" w:rsidRDefault="006305D2" w:rsidP="00001521">
      <w:pPr>
        <w:jc w:val="both"/>
        <w:rPr>
          <w:sz w:val="28"/>
          <w:szCs w:val="28"/>
        </w:rPr>
      </w:pPr>
    </w:p>
    <w:p w:rsidR="00E26CD4" w:rsidRDefault="00E26CD4" w:rsidP="00001521">
      <w:pPr>
        <w:jc w:val="both"/>
        <w:rPr>
          <w:sz w:val="28"/>
          <w:szCs w:val="28"/>
        </w:rPr>
      </w:pPr>
      <w:r>
        <w:rPr>
          <w:sz w:val="28"/>
          <w:szCs w:val="28"/>
        </w:rPr>
        <w:t>27.11.2015г.                                                          Протоколчик:...........................</w:t>
      </w:r>
    </w:p>
    <w:p w:rsidR="00E26CD4" w:rsidRDefault="00E26CD4" w:rsidP="00001521">
      <w:pPr>
        <w:jc w:val="both"/>
        <w:rPr>
          <w:sz w:val="28"/>
          <w:szCs w:val="28"/>
        </w:rPr>
      </w:pPr>
      <w:r>
        <w:rPr>
          <w:sz w:val="28"/>
          <w:szCs w:val="28"/>
        </w:rPr>
        <w:t xml:space="preserve">град Кюстендил                                                                     </w:t>
      </w:r>
      <w:r>
        <w:rPr>
          <w:sz w:val="28"/>
          <w:szCs w:val="28"/>
          <w:lang w:val="en-US"/>
        </w:rPr>
        <w:t>(</w:t>
      </w:r>
      <w:r>
        <w:rPr>
          <w:sz w:val="28"/>
          <w:szCs w:val="28"/>
        </w:rPr>
        <w:t>Марияна Шукерова</w:t>
      </w:r>
      <w:r>
        <w:rPr>
          <w:sz w:val="28"/>
          <w:szCs w:val="28"/>
          <w:lang w:val="en-US"/>
        </w:rPr>
        <w:t>)</w:t>
      </w:r>
    </w:p>
    <w:p w:rsidR="00717B3E" w:rsidRDefault="00717B3E" w:rsidP="00001521">
      <w:pPr>
        <w:jc w:val="both"/>
        <w:rPr>
          <w:sz w:val="28"/>
          <w:szCs w:val="28"/>
        </w:rPr>
      </w:pPr>
    </w:p>
    <w:p w:rsidR="006305D2" w:rsidRPr="00717B3E" w:rsidRDefault="006305D2" w:rsidP="00001521">
      <w:pPr>
        <w:jc w:val="both"/>
        <w:rPr>
          <w:sz w:val="28"/>
          <w:szCs w:val="28"/>
        </w:rPr>
      </w:pPr>
    </w:p>
    <w:p w:rsidR="00E26CD4" w:rsidRDefault="00E26CD4" w:rsidP="00001521">
      <w:pPr>
        <w:jc w:val="both"/>
        <w:rPr>
          <w:sz w:val="28"/>
          <w:szCs w:val="28"/>
        </w:rPr>
      </w:pPr>
      <w:r>
        <w:rPr>
          <w:sz w:val="28"/>
          <w:szCs w:val="28"/>
        </w:rPr>
        <w:t xml:space="preserve">                                                                                  Председател:...........................</w:t>
      </w:r>
    </w:p>
    <w:p w:rsidR="00AC51F5" w:rsidRPr="00023A39" w:rsidRDefault="00E26CD4" w:rsidP="00055838">
      <w:pPr>
        <w:jc w:val="both"/>
        <w:rPr>
          <w:sz w:val="28"/>
          <w:szCs w:val="28"/>
        </w:rPr>
      </w:pPr>
      <w:r>
        <w:rPr>
          <w:sz w:val="28"/>
          <w:szCs w:val="28"/>
        </w:rPr>
        <w:t xml:space="preserve">                                                                                                   </w:t>
      </w:r>
      <w:r>
        <w:rPr>
          <w:sz w:val="28"/>
          <w:szCs w:val="28"/>
          <w:lang w:val="en-US"/>
        </w:rPr>
        <w:t>(</w:t>
      </w:r>
      <w:r>
        <w:rPr>
          <w:sz w:val="28"/>
          <w:szCs w:val="28"/>
        </w:rPr>
        <w:t>Юлия Коюнджийска</w:t>
      </w:r>
      <w:r>
        <w:rPr>
          <w:sz w:val="28"/>
          <w:szCs w:val="28"/>
          <w:lang w:val="en-US"/>
        </w:rPr>
        <w:t>)</w:t>
      </w:r>
    </w:p>
    <w:p w:rsidR="006A3DA2" w:rsidRPr="00E26CD4" w:rsidRDefault="00CF581D" w:rsidP="00E26CD4">
      <w:pPr>
        <w:jc w:val="both"/>
        <w:rPr>
          <w:sz w:val="28"/>
          <w:szCs w:val="28"/>
        </w:rPr>
      </w:pPr>
      <w:r w:rsidRPr="00CF581D">
        <w:rPr>
          <w:sz w:val="28"/>
          <w:szCs w:val="28"/>
        </w:rPr>
        <w:t xml:space="preserve">        </w:t>
      </w:r>
    </w:p>
    <w:sectPr w:rsidR="006A3DA2" w:rsidRPr="00E26CD4" w:rsidSect="00FD003E">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229E8" w:rsidRDefault="000229E8" w:rsidP="003873B5">
      <w:r>
        <w:separator/>
      </w:r>
    </w:p>
  </w:endnote>
  <w:endnote w:type="continuationSeparator" w:id="1">
    <w:p w:rsidR="000229E8" w:rsidRDefault="000229E8" w:rsidP="003873B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5000" w:type="pct"/>
      <w:tblBorders>
        <w:top w:val="single" w:sz="18" w:space="0" w:color="808080" w:themeColor="background1" w:themeShade="80"/>
        <w:insideV w:val="single" w:sz="18" w:space="0" w:color="808080" w:themeColor="background1" w:themeShade="80"/>
      </w:tblBorders>
      <w:tblLook w:val="04A0"/>
    </w:tblPr>
    <w:tblGrid>
      <w:gridCol w:w="963"/>
      <w:gridCol w:w="8325"/>
    </w:tblGrid>
    <w:tr w:rsidR="009D4627">
      <w:tc>
        <w:tcPr>
          <w:tcW w:w="918" w:type="dxa"/>
        </w:tcPr>
        <w:p w:rsidR="009D4627" w:rsidRDefault="00D73AF8">
          <w:pPr>
            <w:pStyle w:val="Footer"/>
            <w:jc w:val="right"/>
            <w:rPr>
              <w:b/>
              <w:color w:val="4F81BD" w:themeColor="accent1"/>
              <w:sz w:val="32"/>
              <w:szCs w:val="32"/>
            </w:rPr>
          </w:pPr>
          <w:fldSimple w:instr=" PAGE   \* MERGEFORMAT ">
            <w:r w:rsidR="006305D2" w:rsidRPr="006305D2">
              <w:rPr>
                <w:b/>
                <w:noProof/>
                <w:color w:val="4F81BD" w:themeColor="accent1"/>
                <w:sz w:val="32"/>
                <w:szCs w:val="32"/>
              </w:rPr>
              <w:t>8</w:t>
            </w:r>
          </w:fldSimple>
        </w:p>
      </w:tc>
      <w:tc>
        <w:tcPr>
          <w:tcW w:w="7938" w:type="dxa"/>
        </w:tcPr>
        <w:p w:rsidR="009D4627" w:rsidRDefault="009D4627">
          <w:pPr>
            <w:pStyle w:val="Footer"/>
          </w:pPr>
        </w:p>
      </w:tc>
    </w:tr>
  </w:tbl>
  <w:p w:rsidR="003873B5" w:rsidRDefault="003873B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229E8" w:rsidRDefault="000229E8" w:rsidP="003873B5">
      <w:r>
        <w:separator/>
      </w:r>
    </w:p>
  </w:footnote>
  <w:footnote w:type="continuationSeparator" w:id="1">
    <w:p w:rsidR="000229E8" w:rsidRDefault="000229E8" w:rsidP="003873B5">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9218"/>
  </w:hdrShapeDefaults>
  <w:footnotePr>
    <w:footnote w:id="0"/>
    <w:footnote w:id="1"/>
  </w:footnotePr>
  <w:endnotePr>
    <w:endnote w:id="0"/>
    <w:endnote w:id="1"/>
  </w:endnotePr>
  <w:compat/>
  <w:rsids>
    <w:rsidRoot w:val="000E3D6F"/>
    <w:rsid w:val="00001521"/>
    <w:rsid w:val="000229E8"/>
    <w:rsid w:val="00023A39"/>
    <w:rsid w:val="00055838"/>
    <w:rsid w:val="000E3D6F"/>
    <w:rsid w:val="00110CBF"/>
    <w:rsid w:val="001113DC"/>
    <w:rsid w:val="0019586F"/>
    <w:rsid w:val="001B2B65"/>
    <w:rsid w:val="001F3ACF"/>
    <w:rsid w:val="0026209E"/>
    <w:rsid w:val="00281E8E"/>
    <w:rsid w:val="002C3B8F"/>
    <w:rsid w:val="002E1E39"/>
    <w:rsid w:val="00356893"/>
    <w:rsid w:val="00385CF8"/>
    <w:rsid w:val="003873B5"/>
    <w:rsid w:val="00407F1F"/>
    <w:rsid w:val="00444D1B"/>
    <w:rsid w:val="00476C3A"/>
    <w:rsid w:val="00562074"/>
    <w:rsid w:val="00571D91"/>
    <w:rsid w:val="006305D2"/>
    <w:rsid w:val="006812B1"/>
    <w:rsid w:val="006963E3"/>
    <w:rsid w:val="006A3DA2"/>
    <w:rsid w:val="006D499F"/>
    <w:rsid w:val="00717B3E"/>
    <w:rsid w:val="00795058"/>
    <w:rsid w:val="00912D25"/>
    <w:rsid w:val="009322FD"/>
    <w:rsid w:val="009D4627"/>
    <w:rsid w:val="00A412EC"/>
    <w:rsid w:val="00A776CF"/>
    <w:rsid w:val="00AC51F5"/>
    <w:rsid w:val="00AF65FD"/>
    <w:rsid w:val="00B24FB5"/>
    <w:rsid w:val="00BD6D53"/>
    <w:rsid w:val="00C65B5F"/>
    <w:rsid w:val="00CF581D"/>
    <w:rsid w:val="00D30FEA"/>
    <w:rsid w:val="00D520A8"/>
    <w:rsid w:val="00D73AF8"/>
    <w:rsid w:val="00E26751"/>
    <w:rsid w:val="00E26CD4"/>
    <w:rsid w:val="00E321E3"/>
    <w:rsid w:val="00EC24C7"/>
    <w:rsid w:val="00ED567A"/>
    <w:rsid w:val="00FD003E"/>
    <w:rsid w:val="00FD50D0"/>
  </w:rsids>
  <m:mathPr>
    <m:mathFont m:val="Cambria Math"/>
    <m:brkBin m:val="before"/>
    <m:brkBinSub m:val="--"/>
    <m:smallFrac m:val="off"/>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bg-BG"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D003E"/>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873B5"/>
    <w:pPr>
      <w:tabs>
        <w:tab w:val="center" w:pos="4536"/>
        <w:tab w:val="right" w:pos="9072"/>
      </w:tabs>
    </w:pPr>
  </w:style>
  <w:style w:type="character" w:customStyle="1" w:styleId="HeaderChar">
    <w:name w:val="Header Char"/>
    <w:basedOn w:val="DefaultParagraphFont"/>
    <w:link w:val="Header"/>
    <w:uiPriority w:val="99"/>
    <w:rsid w:val="003873B5"/>
  </w:style>
  <w:style w:type="paragraph" w:styleId="Footer">
    <w:name w:val="footer"/>
    <w:basedOn w:val="Normal"/>
    <w:link w:val="FooterChar"/>
    <w:uiPriority w:val="99"/>
    <w:unhideWhenUsed/>
    <w:rsid w:val="003873B5"/>
    <w:pPr>
      <w:tabs>
        <w:tab w:val="center" w:pos="4536"/>
        <w:tab w:val="right" w:pos="9072"/>
      </w:tabs>
    </w:pPr>
  </w:style>
  <w:style w:type="character" w:customStyle="1" w:styleId="FooterChar">
    <w:name w:val="Footer Char"/>
    <w:basedOn w:val="DefaultParagraphFont"/>
    <w:link w:val="Footer"/>
    <w:uiPriority w:val="99"/>
    <w:rsid w:val="003873B5"/>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11523D-CDDC-4640-BDBE-9459FC27F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282</TotalTime>
  <Pages>8</Pages>
  <Words>2723</Words>
  <Characters>15523</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18210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19</cp:revision>
  <dcterms:created xsi:type="dcterms:W3CDTF">2015-12-02T11:26:00Z</dcterms:created>
  <dcterms:modified xsi:type="dcterms:W3CDTF">2015-12-14T21:47:00Z</dcterms:modified>
</cp:coreProperties>
</file>